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2B" w:rsidRPr="006E5E68" w:rsidRDefault="00363158" w:rsidP="00600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00133" w:rsidRPr="006E5E68">
        <w:rPr>
          <w:rFonts w:ascii="Times New Roman" w:hAnsi="Times New Roman" w:cs="Times New Roman"/>
          <w:b/>
          <w:sz w:val="28"/>
          <w:szCs w:val="28"/>
        </w:rPr>
        <w:t>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600133" w:rsidRPr="006E5E68">
        <w:rPr>
          <w:rFonts w:ascii="Times New Roman" w:hAnsi="Times New Roman" w:cs="Times New Roman"/>
          <w:b/>
          <w:sz w:val="28"/>
          <w:szCs w:val="28"/>
        </w:rPr>
        <w:t xml:space="preserve"> контрольной группы по проведению внутреннего муниципального финансового контроля в аппарате Совета депутатов муниципального округа Фили-Давыдково</w:t>
      </w:r>
      <w:r w:rsidR="006E5E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E5E68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00133" w:rsidTr="00600133">
        <w:tc>
          <w:tcPr>
            <w:tcW w:w="675" w:type="dxa"/>
          </w:tcPr>
          <w:p w:rsidR="00600133" w:rsidRPr="00600133" w:rsidRDefault="00600133" w:rsidP="00600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001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013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600133" w:rsidRPr="00600133" w:rsidRDefault="00600133" w:rsidP="00600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3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600133" w:rsidRPr="00600133" w:rsidRDefault="00600133" w:rsidP="00600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3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(сведения)</w:t>
            </w:r>
          </w:p>
        </w:tc>
      </w:tr>
      <w:tr w:rsidR="00600133" w:rsidTr="00600133">
        <w:tc>
          <w:tcPr>
            <w:tcW w:w="675" w:type="dxa"/>
          </w:tcPr>
          <w:p w:rsidR="00600133" w:rsidRDefault="00600133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00133" w:rsidRDefault="00600133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3191" w:type="dxa"/>
          </w:tcPr>
          <w:p w:rsidR="00600133" w:rsidRDefault="006E5E68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133" w:rsidTr="00600133">
        <w:tc>
          <w:tcPr>
            <w:tcW w:w="675" w:type="dxa"/>
          </w:tcPr>
          <w:p w:rsidR="00600133" w:rsidRDefault="00600133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00133" w:rsidRDefault="00600133" w:rsidP="006E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3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Pr="00600133">
              <w:rPr>
                <w:rFonts w:ascii="Times New Roman" w:hAnsi="Times New Roman" w:cs="Times New Roman"/>
                <w:sz w:val="28"/>
                <w:szCs w:val="28"/>
              </w:rPr>
              <w:t>ю внутреннего муниципального финансового контроля</w:t>
            </w:r>
          </w:p>
        </w:tc>
        <w:tc>
          <w:tcPr>
            <w:tcW w:w="3191" w:type="dxa"/>
          </w:tcPr>
          <w:p w:rsidR="00600133" w:rsidRDefault="00600133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33" w:rsidTr="00600133">
        <w:tc>
          <w:tcPr>
            <w:tcW w:w="675" w:type="dxa"/>
          </w:tcPr>
          <w:p w:rsidR="00600133" w:rsidRDefault="00600133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00133" w:rsidRDefault="006E5E68" w:rsidP="006E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плановые</w:t>
            </w:r>
          </w:p>
        </w:tc>
        <w:tc>
          <w:tcPr>
            <w:tcW w:w="3191" w:type="dxa"/>
          </w:tcPr>
          <w:p w:rsidR="00600133" w:rsidRDefault="006E5E68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5E68" w:rsidTr="00600133">
        <w:tc>
          <w:tcPr>
            <w:tcW w:w="675" w:type="dxa"/>
          </w:tcPr>
          <w:p w:rsidR="006E5E68" w:rsidRDefault="006E5E68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E5E68" w:rsidRDefault="006E5E68" w:rsidP="006E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внеплановые</w:t>
            </w:r>
          </w:p>
        </w:tc>
        <w:tc>
          <w:tcPr>
            <w:tcW w:w="3191" w:type="dxa"/>
          </w:tcPr>
          <w:p w:rsidR="006E5E68" w:rsidRDefault="006E5E68" w:rsidP="0060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133" w:rsidRPr="00600133" w:rsidRDefault="00600133" w:rsidP="006001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133" w:rsidRPr="0060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25"/>
    <w:rsid w:val="00363158"/>
    <w:rsid w:val="00391F2B"/>
    <w:rsid w:val="00600133"/>
    <w:rsid w:val="006E5E68"/>
    <w:rsid w:val="00D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Баранова</cp:lastModifiedBy>
  <cp:revision>3</cp:revision>
  <cp:lastPrinted>2020-01-23T13:06:00Z</cp:lastPrinted>
  <dcterms:created xsi:type="dcterms:W3CDTF">2020-01-23T12:53:00Z</dcterms:created>
  <dcterms:modified xsi:type="dcterms:W3CDTF">2020-01-23T13:22:00Z</dcterms:modified>
</cp:coreProperties>
</file>