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09" w:rsidRDefault="00493F09" w:rsidP="0049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493F09" w:rsidRDefault="00493F09" w:rsidP="0049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493F09" w:rsidRDefault="00493F09" w:rsidP="0049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3F09" w:rsidRDefault="00493F09" w:rsidP="00493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93F09" w:rsidRDefault="00493F09" w:rsidP="004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F09" w:rsidRDefault="00493F09" w:rsidP="00493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№ </w:t>
      </w:r>
      <w:r>
        <w:rPr>
          <w:rFonts w:ascii="Times New Roman" w:hAnsi="Times New Roman"/>
          <w:sz w:val="28"/>
          <w:szCs w:val="28"/>
        </w:rPr>
        <w:t>10/1</w:t>
      </w:r>
      <w:r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493F09" w:rsidRDefault="00493F09" w:rsidP="00493F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b/>
          <w:sz w:val="28"/>
          <w:szCs w:val="28"/>
        </w:rPr>
        <w:t>в Приложения 5 и 6 к р</w:t>
      </w:r>
      <w:r w:rsidRPr="00BB37E7">
        <w:rPr>
          <w:rFonts w:ascii="Times New Roman" w:hAnsi="Times New Roman" w:cs="Times New Roman"/>
          <w:b/>
          <w:sz w:val="28"/>
          <w:szCs w:val="28"/>
        </w:rPr>
        <w:t>ешени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BB37E7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</w:t>
      </w:r>
      <w:r>
        <w:rPr>
          <w:rFonts w:ascii="Times New Roman" w:hAnsi="Times New Roman" w:cs="Times New Roman"/>
          <w:b/>
          <w:sz w:val="28"/>
          <w:szCs w:val="28"/>
        </w:rPr>
        <w:t>внутригородского</w:t>
      </w: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BB37E7">
        <w:rPr>
          <w:rFonts w:ascii="Times New Roman" w:hAnsi="Times New Roman" w:cs="Times New Roman"/>
          <w:b/>
          <w:sz w:val="28"/>
          <w:szCs w:val="28"/>
        </w:rPr>
        <w:t>Фили-Давыдково</w:t>
      </w: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городе Москве </w:t>
      </w:r>
      <w:r w:rsidRPr="00BB37E7">
        <w:rPr>
          <w:rFonts w:ascii="Times New Roman" w:hAnsi="Times New Roman" w:cs="Times New Roman"/>
          <w:b/>
          <w:sz w:val="28"/>
          <w:szCs w:val="28"/>
        </w:rPr>
        <w:t>от 19 декабря 2012 г. № 19/1-МС</w:t>
      </w: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B4956">
        <w:rPr>
          <w:rFonts w:ascii="Times New Roman" w:hAnsi="Times New Roman" w:cs="Times New Roman"/>
          <w:b/>
          <w:sz w:val="28"/>
          <w:szCs w:val="28"/>
        </w:rPr>
        <w:t>О бюджете внутригородского муниципального</w:t>
      </w: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8B4956">
        <w:rPr>
          <w:rFonts w:ascii="Times New Roman" w:hAnsi="Times New Roman" w:cs="Times New Roman"/>
          <w:b/>
          <w:sz w:val="28"/>
          <w:szCs w:val="28"/>
        </w:rPr>
        <w:t xml:space="preserve">образования Фили-Давыдково в городе Москве </w:t>
      </w:r>
    </w:p>
    <w:p w:rsidR="00B572CD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8B4956">
        <w:rPr>
          <w:rFonts w:ascii="Times New Roman" w:hAnsi="Times New Roman" w:cs="Times New Roman"/>
          <w:b/>
          <w:sz w:val="28"/>
          <w:szCs w:val="28"/>
        </w:rPr>
        <w:t>на 2013 год и плановый период 2014 и 2015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572CD" w:rsidRPr="00A97EE8" w:rsidRDefault="00B572CD" w:rsidP="00B572CD">
      <w:pPr>
        <w:spacing w:after="0"/>
        <w:ind w:left="4536" w:hanging="4536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CD" w:rsidRDefault="00B572CD" w:rsidP="00B572C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85424">
        <w:rPr>
          <w:rFonts w:ascii="Times New Roman" w:hAnsi="Times New Roman" w:cs="Times New Roman"/>
          <w:sz w:val="28"/>
          <w:szCs w:val="28"/>
        </w:rPr>
        <w:t>с Законом города Москвы от 06 ноября 2002 г. № 56 «Об организации местного самоуправления в городе Москве»,</w:t>
      </w:r>
      <w:r w:rsidRPr="00D602A7">
        <w:rPr>
          <w:rFonts w:ascii="Times New Roman" w:hAnsi="Times New Roman" w:cs="Times New Roman"/>
          <w:sz w:val="28"/>
          <w:szCs w:val="28"/>
        </w:rPr>
        <w:t xml:space="preserve">Законом города Москвы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602A7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602A7">
        <w:rPr>
          <w:rFonts w:ascii="Times New Roman" w:hAnsi="Times New Roman" w:cs="Times New Roman"/>
          <w:sz w:val="28"/>
          <w:szCs w:val="28"/>
        </w:rPr>
        <w:t>2 г. №</w:t>
      </w:r>
      <w:r>
        <w:rPr>
          <w:rFonts w:ascii="Times New Roman" w:hAnsi="Times New Roman" w:cs="Times New Roman"/>
          <w:sz w:val="28"/>
          <w:szCs w:val="28"/>
        </w:rPr>
        <w:t xml:space="preserve"> 59 «О бюджете города Москвы на 2013 год и плановый период 2014 и 2015 годов», постановлением Правительства Москвы от 26 декабря 2012 г. № 827-ПП «Об утверждении порядков распределения и предоставления в 2013 году субсидий из бюджета города Москвы бюджетам внутригородских муниципальных образований на выравнивание ими отдельных расходных обязательств и в целях компенсации рисков, связанных с выпадающими доходами местных бюджетов и осуществлением отдельных расходных обязательств»,а также Приказом Департамента финансов города Москвы от 29 декабря 2012 г. № 245,</w:t>
      </w:r>
      <w:r w:rsidRPr="00985424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572CD" w:rsidRPr="00052F4E" w:rsidRDefault="00B572CD" w:rsidP="00B57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F4E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F4E">
        <w:rPr>
          <w:rFonts w:ascii="Times New Roman" w:hAnsi="Times New Roman" w:cs="Times New Roman"/>
          <w:sz w:val="28"/>
          <w:szCs w:val="28"/>
        </w:rPr>
        <w:t xml:space="preserve">в Приложения 5 и 6 к решению муниципального Собрания внутригородского муниципального образования Фили-Давыдковов городе Москве от </w:t>
      </w:r>
      <w:smartTag w:uri="urn:schemas-microsoft-com:office:smarttags" w:element="date">
        <w:smartTagPr>
          <w:attr w:name="ls" w:val="trans"/>
          <w:attr w:name="Month" w:val="12"/>
          <w:attr w:name="Day" w:val="19"/>
          <w:attr w:name="Year" w:val="2012"/>
        </w:smartTagPr>
        <w:r w:rsidRPr="00052F4E">
          <w:rPr>
            <w:rFonts w:ascii="Times New Roman" w:hAnsi="Times New Roman" w:cs="Times New Roman"/>
            <w:sz w:val="28"/>
            <w:szCs w:val="28"/>
          </w:rPr>
          <w:t xml:space="preserve">19 декабря </w:t>
        </w:r>
        <w:smartTag w:uri="urn:schemas-microsoft-com:office:smarttags" w:element="metricconverter">
          <w:smartTagPr>
            <w:attr w:name="ProductID" w:val="2012 г"/>
          </w:smartTagPr>
          <w:r w:rsidRPr="00052F4E">
            <w:rPr>
              <w:rFonts w:ascii="Times New Roman" w:hAnsi="Times New Roman" w:cs="Times New Roman"/>
              <w:sz w:val="28"/>
              <w:szCs w:val="28"/>
            </w:rPr>
            <w:t>2012 г</w:t>
          </w:r>
        </w:smartTag>
        <w:r w:rsidRPr="00052F4E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052F4E">
        <w:rPr>
          <w:rFonts w:ascii="Times New Roman" w:hAnsi="Times New Roman" w:cs="Times New Roman"/>
          <w:sz w:val="28"/>
          <w:szCs w:val="28"/>
        </w:rPr>
        <w:t xml:space="preserve"> № 19/1-МС «О бюджете внутригородского муниципального образования Фили-Давыдково в городе Москве на 2013 год и плановый период 2014 и 2015 годов», 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решению.</w:t>
      </w:r>
    </w:p>
    <w:p w:rsidR="00B572CD" w:rsidRDefault="00B572CD" w:rsidP="00B57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главе администрации </w:t>
      </w:r>
      <w:r w:rsidRPr="002A5726">
        <w:rPr>
          <w:rFonts w:ascii="Times New Roman" w:hAnsi="Times New Roman" w:cs="Times New Roman"/>
          <w:sz w:val="28"/>
          <w:szCs w:val="28"/>
        </w:rPr>
        <w:t>муниципального округа Фили-Давыдково</w:t>
      </w:r>
      <w:r>
        <w:rPr>
          <w:rFonts w:ascii="Times New Roman" w:hAnsi="Times New Roman" w:cs="Times New Roman"/>
          <w:sz w:val="28"/>
          <w:szCs w:val="28"/>
        </w:rPr>
        <w:t xml:space="preserve"> Шалаеву Д.С.опу</w:t>
      </w:r>
      <w:r w:rsidR="00493F09">
        <w:rPr>
          <w:rFonts w:ascii="Times New Roman" w:hAnsi="Times New Roman" w:cs="Times New Roman"/>
          <w:sz w:val="28"/>
          <w:szCs w:val="28"/>
        </w:rPr>
        <w:t xml:space="preserve">бликовать настоящее решение </w:t>
      </w:r>
      <w:r>
        <w:rPr>
          <w:rFonts w:ascii="Times New Roman" w:hAnsi="Times New Roman" w:cs="Times New Roman"/>
          <w:sz w:val="28"/>
          <w:szCs w:val="28"/>
        </w:rPr>
        <w:t>в газете «На Западе Москвы. Фили-Давыдково».</w:t>
      </w:r>
    </w:p>
    <w:p w:rsidR="00B572CD" w:rsidRDefault="00B572CD" w:rsidP="00B57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B572CD" w:rsidRPr="001871AA" w:rsidRDefault="00B572CD" w:rsidP="00B572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71A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1AA">
        <w:rPr>
          <w:rFonts w:ascii="Times New Roman" w:hAnsi="Times New Roman" w:cs="Times New Roman"/>
          <w:sz w:val="28"/>
          <w:szCs w:val="28"/>
        </w:rPr>
        <w:t>муниципального округа Фили-Давыдково Адама В.И.</w:t>
      </w:r>
    </w:p>
    <w:p w:rsidR="00B572CD" w:rsidRDefault="00B572CD" w:rsidP="00B572CD">
      <w:pPr>
        <w:pStyle w:val="a3"/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</w:p>
    <w:p w:rsidR="00B572CD" w:rsidRDefault="00B572CD" w:rsidP="00B572CD">
      <w:pPr>
        <w:pStyle w:val="a3"/>
        <w:spacing w:after="0" w:line="240" w:lineRule="auto"/>
        <w:ind w:left="2062"/>
        <w:jc w:val="both"/>
        <w:rPr>
          <w:rFonts w:ascii="Times New Roman" w:hAnsi="Times New Roman" w:cs="Times New Roman"/>
          <w:sz w:val="28"/>
          <w:szCs w:val="28"/>
        </w:rPr>
      </w:pPr>
    </w:p>
    <w:p w:rsidR="00B572CD" w:rsidRDefault="00B572CD" w:rsidP="00B57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B572CD" w:rsidRDefault="00B572CD" w:rsidP="00B57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Фили-Давыдково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В.И. Адам</w:t>
      </w:r>
    </w:p>
    <w:p w:rsidR="00B572CD" w:rsidRDefault="00B572CD" w:rsidP="00B572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Ind w:w="93" w:type="dxa"/>
        <w:tblLook w:val="04A0"/>
      </w:tblPr>
      <w:tblGrid>
        <w:gridCol w:w="520"/>
        <w:gridCol w:w="480"/>
        <w:gridCol w:w="856"/>
        <w:gridCol w:w="752"/>
        <w:gridCol w:w="5664"/>
        <w:gridCol w:w="222"/>
        <w:gridCol w:w="222"/>
        <w:gridCol w:w="1402"/>
      </w:tblGrid>
      <w:tr w:rsidR="00B572CD" w:rsidRPr="008734B5" w:rsidTr="001E0BAE">
        <w:trPr>
          <w:trHeight w:val="12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Приложение к решению Совета депутатов                                                                                                  </w:t>
            </w:r>
          </w:p>
        </w:tc>
      </w:tr>
      <w:tr w:rsidR="00B572CD" w:rsidRPr="008734B5" w:rsidTr="001E0BAE">
        <w:trPr>
          <w:trHeight w:val="3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муниципального округа Фили-Давыдково</w:t>
            </w:r>
          </w:p>
        </w:tc>
      </w:tr>
      <w:tr w:rsidR="00B572CD" w:rsidRPr="008734B5" w:rsidTr="001E0BAE">
        <w:trPr>
          <w:trHeight w:val="57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от 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2013 г.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10/1-СД</w:t>
            </w: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</w:tc>
      </w:tr>
      <w:tr w:rsidR="00B572CD" w:rsidRPr="008734B5" w:rsidTr="001E0BAE">
        <w:trPr>
          <w:trHeight w:val="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2CD" w:rsidRPr="008734B5" w:rsidTr="001E0BAE">
        <w:trPr>
          <w:trHeight w:val="10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2CD" w:rsidRPr="008734B5" w:rsidTr="001E0BAE">
        <w:trPr>
          <w:trHeight w:val="6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2CD" w:rsidRPr="008734B5" w:rsidTr="001E0BAE">
        <w:trPr>
          <w:trHeight w:val="100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Изменения расходов бюджета  муниципального округа Фили-Давыдково на 2013 год и плановый период 2014 и 2015 годов</w:t>
            </w:r>
          </w:p>
        </w:tc>
      </w:tr>
      <w:tr w:rsidR="00B572CD" w:rsidRPr="008734B5" w:rsidTr="001E0BAE">
        <w:trPr>
          <w:trHeight w:val="1290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 разделам и подразделам бюджетной классификации с детализацией  отдельных расходов, ведомственной структуры расходов бюджета муниципального округа Фили-Давыдково  на 2013 год и плановый период 2014 и 2015 годов</w:t>
            </w:r>
          </w:p>
        </w:tc>
      </w:tr>
      <w:tr w:rsidR="00B572CD" w:rsidRPr="008734B5" w:rsidTr="001E0BAE">
        <w:trPr>
          <w:trHeight w:val="135"/>
        </w:trPr>
        <w:tc>
          <w:tcPr>
            <w:tcW w:w="9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72CD" w:rsidRPr="008734B5" w:rsidTr="001E0BAE">
        <w:trPr>
          <w:trHeight w:val="28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тыс.руб.</w:t>
            </w:r>
          </w:p>
        </w:tc>
      </w:tr>
      <w:tr w:rsidR="00B572CD" w:rsidRPr="008734B5" w:rsidTr="001E0BAE">
        <w:trPr>
          <w:trHeight w:val="555"/>
        </w:trPr>
        <w:tc>
          <w:tcPr>
            <w:tcW w:w="8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 бюджета</w:t>
            </w:r>
          </w:p>
        </w:tc>
      </w:tr>
      <w:tr w:rsidR="00B572CD" w:rsidRPr="008734B5" w:rsidTr="001E0BAE">
        <w:trPr>
          <w:trHeight w:val="450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ведомства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Расходы бюджета города Москвы</w:t>
            </w:r>
          </w:p>
        </w:tc>
        <w:tc>
          <w:tcPr>
            <w:tcW w:w="164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72CD" w:rsidRPr="008734B5" w:rsidTr="001E0BAE">
        <w:trPr>
          <w:trHeight w:val="540"/>
        </w:trPr>
        <w:tc>
          <w:tcPr>
            <w:tcW w:w="99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Включить следующие коды бюджетной классификации</w:t>
            </w:r>
          </w:p>
        </w:tc>
      </w:tr>
      <w:tr w:rsidR="00B572CD" w:rsidRPr="008734B5" w:rsidTr="001E0BAE">
        <w:trPr>
          <w:trHeight w:val="1425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03 33А0211 833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734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2 005,1</w:t>
            </w:r>
          </w:p>
        </w:tc>
      </w:tr>
      <w:tr w:rsidR="00B572CD" w:rsidRPr="008734B5" w:rsidTr="001E0BAE">
        <w:trPr>
          <w:trHeight w:val="1110"/>
        </w:trPr>
        <w:tc>
          <w:tcPr>
            <w:tcW w:w="8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2CD" w:rsidRPr="008734B5" w:rsidRDefault="00B572CD" w:rsidP="001E0B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B572CD" w:rsidRPr="00B572CD" w:rsidRDefault="00B572CD" w:rsidP="00B572CD"/>
    <w:sectPr w:rsidR="00B572CD" w:rsidRPr="00B5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3CAE5422"/>
    <w:lvl w:ilvl="0" w:tplc="E0F0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72CD"/>
    <w:rsid w:val="00493F09"/>
    <w:rsid w:val="00B5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2013-09-16T05:26:00Z</dcterms:created>
  <dcterms:modified xsi:type="dcterms:W3CDTF">2013-09-16T05:31:00Z</dcterms:modified>
</cp:coreProperties>
</file>