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theme/themeOverride1.xml" ContentType="application/vnd.openxmlformats-officedocument.themeOverride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2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theme/themeOverride3.xml" ContentType="application/vnd.openxmlformats-officedocument.themeOverride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theme/themeOverride4.xml" ContentType="application/vnd.openxmlformats-officedocument.themeOverride+xml"/>
  <Override PartName="/word/charts/chart30.xml" ContentType="application/vnd.openxmlformats-officedocument.drawingml.chart+xml"/>
  <Override PartName="/word/theme/themeOverride5.xml" ContentType="application/vnd.openxmlformats-officedocument.themeOverride+xml"/>
  <Override PartName="/word/charts/chart3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3.xml" ContentType="application/vnd.openxmlformats-officedocument.drawingml.chart+xml"/>
  <Override PartName="/word/theme/themeOverride6.xml" ContentType="application/vnd.openxmlformats-officedocument.themeOverride+xml"/>
  <Override PartName="/word/charts/chart34.xml" ContentType="application/vnd.openxmlformats-officedocument.drawingml.chart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caps/>
          <w:sz w:val="28"/>
          <w:szCs w:val="28"/>
        </w:rPr>
        <w:id w:val="-15824426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i/>
          <w:iCs/>
          <w:caps w:val="0"/>
        </w:rPr>
      </w:sdtEndPr>
      <w:sdtContent>
        <w:bookmarkStart w:id="0" w:name="_GoBack" w:displacedByCustomXml="prev"/>
        <w:bookmarkEnd w:id="0" w:displacedByCustomXml="prev"/>
        <w:tbl>
          <w:tblPr>
            <w:tblW w:w="5282" w:type="pct"/>
            <w:jc w:val="center"/>
            <w:tblLook w:val="04A0" w:firstRow="1" w:lastRow="0" w:firstColumn="1" w:lastColumn="0" w:noHBand="0" w:noVBand="1"/>
          </w:tblPr>
          <w:tblGrid>
            <w:gridCol w:w="10633"/>
          </w:tblGrid>
          <w:tr w:rsidR="00BA635F" w:rsidRPr="0097205F" w:rsidTr="0098667E">
            <w:trPr>
              <w:trHeight w:val="2880"/>
              <w:jc w:val="center"/>
            </w:trPr>
            <w:tc>
              <w:tcPr>
                <w:tcW w:w="5000" w:type="pct"/>
              </w:tcPr>
              <w:p w:rsidR="00BA635F" w:rsidRPr="0097205F" w:rsidRDefault="00BA635F" w:rsidP="005E15B1">
                <w:pPr>
                  <w:pStyle w:val="af3"/>
                  <w:jc w:val="center"/>
                  <w:rPr>
                    <w:rFonts w:asciiTheme="majorHAnsi" w:eastAsiaTheme="majorEastAsia" w:hAnsiTheme="majorHAnsi" w:cstheme="majorBidi"/>
                    <w:caps/>
                    <w:sz w:val="28"/>
                    <w:szCs w:val="28"/>
                  </w:rPr>
                </w:pPr>
              </w:p>
            </w:tc>
          </w:tr>
          <w:tr w:rsidR="00BA635F" w:rsidRPr="0097205F" w:rsidTr="0098667E">
            <w:trPr>
              <w:trHeight w:val="2783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b/>
                  <w:sz w:val="28"/>
                  <w:szCs w:val="28"/>
                </w:rPr>
                <w:alias w:val="Название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A635F" w:rsidRPr="0097205F" w:rsidRDefault="00D270E4" w:rsidP="00D270E4">
                    <w:pPr>
                      <w:pStyle w:val="af3"/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>ОТЧЕТ О ДЕЯТЕЛЬНОСТИ УЧРЕЖДЕНИЯ ЗА 2015 ГОД.</w:t>
                    </w:r>
                    <w:r w:rsidR="00994429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          </w:t>
                    </w:r>
                    <w:r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="00075586"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</w:t>
                    </w:r>
                    <w:r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      </w:t>
                    </w:r>
                    <w:r w:rsidR="003C4701"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Государственное бюджетное учреждение города Москвы </w:t>
                    </w:r>
                    <w:r w:rsidR="00994429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                   </w:t>
                    </w:r>
                    <w:r w:rsidR="003C4701"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</w:t>
                    </w:r>
                    <w:r w:rsidR="00075586"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</w:t>
                    </w:r>
                    <w:r w:rsidR="003C4701"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           Территориальный центр социального обслуживания  </w:t>
                    </w:r>
                    <w:r w:rsidR="00994429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        </w:t>
                    </w:r>
                    <w:r w:rsidR="003C4701"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</w:t>
                    </w:r>
                    <w:r w:rsidR="00075586"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</w:t>
                    </w:r>
                    <w:r w:rsidR="003C4701" w:rsidRPr="0097205F">
                      <w:rPr>
                        <w:rFonts w:ascii="Times New Roman" w:eastAsiaTheme="majorEastAsia" w:hAnsi="Times New Roman" w:cs="Times New Roman"/>
                        <w:b/>
                        <w:sz w:val="28"/>
                        <w:szCs w:val="28"/>
                      </w:rPr>
                      <w:t xml:space="preserve">                 «Фили-Давыдково»</w:t>
                    </w:r>
                  </w:p>
                </w:tc>
              </w:sdtContent>
            </w:sdt>
          </w:tr>
          <w:tr w:rsidR="00BA635F" w:rsidRPr="0097205F" w:rsidTr="0098667E">
            <w:trPr>
              <w:trHeight w:val="72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28"/>
                  <w:szCs w:val="28"/>
                </w:rPr>
                <w:alias w:val="Подзаголовок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A635F" w:rsidRPr="0097205F" w:rsidRDefault="003C4701" w:rsidP="005E15B1">
                    <w:pPr>
                      <w:pStyle w:val="af3"/>
                      <w:jc w:val="center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</w:rPr>
                    </w:pPr>
                    <w:r w:rsidRPr="0097205F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t>Директор ГБУ ТЦСО «Фили-Давыдково» Карпова Лариса Ивановна</w:t>
                    </w:r>
                  </w:p>
                </w:tc>
              </w:sdtContent>
            </w:sdt>
          </w:tr>
          <w:tr w:rsidR="00BA635F" w:rsidRPr="0097205F" w:rsidTr="0098667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635F" w:rsidRPr="0097205F" w:rsidRDefault="00BA635F">
                <w:pPr>
                  <w:pStyle w:val="af3"/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BA635F" w:rsidRPr="0097205F" w:rsidTr="0098667E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A635F" w:rsidRPr="0097205F" w:rsidRDefault="00BA635F" w:rsidP="00BA635F">
                <w:pPr>
                  <w:pStyle w:val="af3"/>
                  <w:jc w:val="center"/>
                  <w:rPr>
                    <w:b/>
                    <w:bCs/>
                    <w:sz w:val="28"/>
                    <w:szCs w:val="28"/>
                  </w:rPr>
                </w:pPr>
              </w:p>
            </w:tc>
          </w:tr>
        </w:tbl>
        <w:p w:rsidR="00BA635F" w:rsidRPr="0097205F" w:rsidRDefault="00BA635F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065"/>
          </w:tblGrid>
          <w:tr w:rsidR="00BA635F" w:rsidRPr="0097205F">
            <w:tc>
              <w:tcPr>
                <w:tcW w:w="5000" w:type="pct"/>
              </w:tcPr>
              <w:p w:rsidR="00BA635F" w:rsidRPr="0097205F" w:rsidRDefault="00BA635F" w:rsidP="000455D0">
                <w:pPr>
                  <w:pStyle w:val="af3"/>
                  <w:rPr>
                    <w:sz w:val="28"/>
                    <w:szCs w:val="28"/>
                  </w:rPr>
                </w:pPr>
              </w:p>
            </w:tc>
          </w:tr>
        </w:tbl>
        <w:p w:rsidR="00BA635F" w:rsidRPr="0097205F" w:rsidRDefault="00BA635F">
          <w:pPr>
            <w:rPr>
              <w:b/>
              <w:bCs/>
              <w:i/>
              <w:iCs/>
            </w:rPr>
          </w:pPr>
          <w:r w:rsidRPr="0097205F">
            <w:rPr>
              <w:b/>
              <w:bCs/>
              <w:i/>
              <w:iCs/>
            </w:rPr>
            <w:br w:type="page"/>
          </w:r>
        </w:p>
      </w:sdtContent>
    </w:sdt>
    <w:p w:rsidR="005C4AB3" w:rsidRPr="0097205F" w:rsidRDefault="005C4AB3" w:rsidP="000455D0">
      <w:pPr>
        <w:ind w:firstLine="567"/>
        <w:jc w:val="both"/>
        <w:rPr>
          <w:rFonts w:eastAsiaTheme="minorHAnsi"/>
          <w:lang w:eastAsia="en-US"/>
        </w:rPr>
      </w:pPr>
    </w:p>
    <w:p w:rsidR="00075586" w:rsidRPr="0097205F" w:rsidRDefault="00C33EBA" w:rsidP="000B120D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2015 году работа Учреждения осуществлялась в условиях реализации Федерального закона от 28 декабря 2013 г. № 442-ФЗ «Об основах социального обслуживания граждан в Российской Федерации»</w:t>
      </w:r>
      <w:r w:rsidR="00075586" w:rsidRPr="0097205F">
        <w:rPr>
          <w:rFonts w:eastAsiaTheme="minorHAnsi"/>
          <w:lang w:eastAsia="en-US"/>
        </w:rPr>
        <w:t>, Закона города Москвы № 34 «О социальном обслуживании населения Москвы» (с изменениями)</w:t>
      </w:r>
      <w:r w:rsidRPr="0097205F">
        <w:rPr>
          <w:rFonts w:eastAsiaTheme="minorHAnsi"/>
          <w:lang w:eastAsia="en-US"/>
        </w:rPr>
        <w:t xml:space="preserve"> и постановления Правительства Москвы от 26 декабря 2014 года №829-ПП «О социальном обслуживании граждан в городе Москве», </w:t>
      </w:r>
      <w:r w:rsidR="00E81A53" w:rsidRPr="0097205F">
        <w:rPr>
          <w:rFonts w:eastAsiaTheme="minorHAnsi"/>
          <w:lang w:eastAsia="en-US"/>
        </w:rPr>
        <w:t>которы</w:t>
      </w:r>
      <w:r w:rsidRPr="0097205F">
        <w:rPr>
          <w:rFonts w:eastAsiaTheme="minorHAnsi"/>
          <w:lang w:eastAsia="en-US"/>
        </w:rPr>
        <w:t>е</w:t>
      </w:r>
      <w:r w:rsidR="00E81A53" w:rsidRPr="0097205F">
        <w:rPr>
          <w:rFonts w:eastAsiaTheme="minorHAnsi"/>
          <w:lang w:eastAsia="en-US"/>
        </w:rPr>
        <w:t xml:space="preserve"> замен</w:t>
      </w:r>
      <w:r w:rsidRPr="0097205F">
        <w:rPr>
          <w:rFonts w:eastAsiaTheme="minorHAnsi"/>
          <w:lang w:eastAsia="en-US"/>
        </w:rPr>
        <w:t>или</w:t>
      </w:r>
      <w:r w:rsidR="00E81A53" w:rsidRPr="0097205F">
        <w:rPr>
          <w:rFonts w:eastAsiaTheme="minorHAnsi"/>
          <w:lang w:eastAsia="en-US"/>
        </w:rPr>
        <w:t xml:space="preserve"> собой Федеральные законы «О социальном обслуживании граждан пожилого возраста и инвалидов»</w:t>
      </w:r>
      <w:r w:rsidR="000B120D" w:rsidRPr="0097205F">
        <w:rPr>
          <w:rFonts w:eastAsiaTheme="minorHAnsi"/>
          <w:lang w:eastAsia="en-US"/>
        </w:rPr>
        <w:t>,</w:t>
      </w:r>
      <w:r w:rsidR="00E81A53" w:rsidRPr="0097205F">
        <w:rPr>
          <w:rFonts w:eastAsiaTheme="minorHAnsi"/>
          <w:lang w:eastAsia="en-US"/>
        </w:rPr>
        <w:t xml:space="preserve"> «Об основах социального обслуживания населения в Российской Федерации»</w:t>
      </w:r>
      <w:r w:rsidR="00075586" w:rsidRPr="0097205F">
        <w:rPr>
          <w:rFonts w:eastAsiaTheme="minorHAnsi"/>
          <w:lang w:eastAsia="en-US"/>
        </w:rPr>
        <w:t>.</w:t>
      </w:r>
      <w:r w:rsidR="000B120D" w:rsidRPr="0097205F">
        <w:rPr>
          <w:rFonts w:eastAsiaTheme="minorHAnsi"/>
          <w:lang w:eastAsia="en-US"/>
        </w:rPr>
        <w:t xml:space="preserve"> </w:t>
      </w:r>
    </w:p>
    <w:p w:rsidR="00E81A53" w:rsidRPr="0097205F" w:rsidRDefault="00C33EBA" w:rsidP="000B120D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Новые законодательные документы направлены</w:t>
      </w:r>
      <w:r w:rsidR="00E81A53" w:rsidRPr="0097205F">
        <w:rPr>
          <w:rFonts w:eastAsiaTheme="minorHAnsi"/>
          <w:lang w:eastAsia="en-US"/>
        </w:rPr>
        <w:t xml:space="preserve"> на развитие системы социального обслуживания, обеспечение и защиту прав граждан (семей) на социальное обслуживание, повышение его уровня, качества и эффективности.</w:t>
      </w:r>
      <w:r w:rsidRPr="0097205F">
        <w:rPr>
          <w:rFonts w:eastAsiaTheme="minorHAnsi"/>
          <w:lang w:eastAsia="en-US"/>
        </w:rPr>
        <w:t xml:space="preserve"> У</w:t>
      </w:r>
      <w:r w:rsidR="00E81A53" w:rsidRPr="0097205F">
        <w:rPr>
          <w:rFonts w:eastAsiaTheme="minorHAnsi"/>
          <w:lang w:eastAsia="en-US"/>
        </w:rPr>
        <w:t>станавлива</w:t>
      </w:r>
      <w:r w:rsidRPr="0097205F">
        <w:rPr>
          <w:rFonts w:eastAsiaTheme="minorHAnsi"/>
          <w:lang w:eastAsia="en-US"/>
        </w:rPr>
        <w:t>ю</w:t>
      </w:r>
      <w:r w:rsidR="00E81A53" w:rsidRPr="0097205F">
        <w:rPr>
          <w:rFonts w:eastAsiaTheme="minorHAnsi"/>
          <w:lang w:eastAsia="en-US"/>
        </w:rPr>
        <w:t>т правовые, организационные и экономические основы социального обслуживания, полномочия федеральных органов государственной власти и органов государственной власти субъектов Российской Федерации в сфере социального обслуживания граждан, права и обязанности получателей и поставщиков социальных услуг.</w:t>
      </w:r>
    </w:p>
    <w:p w:rsidR="00E81A53" w:rsidRPr="0097205F" w:rsidRDefault="00C33EBA" w:rsidP="000B120D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документах</w:t>
      </w:r>
      <w:r w:rsidR="00E81A53" w:rsidRPr="0097205F">
        <w:rPr>
          <w:rFonts w:eastAsiaTheme="minorHAnsi"/>
          <w:lang w:eastAsia="en-US"/>
        </w:rPr>
        <w:t xml:space="preserve"> изложен перечень социальных услуг, которые должны предоставляться гражданам (семьям), раскрыто содержание социальных услуг и определены условия их предоставления – стационарные, полустационарные, по месту проживания (на дому), что облегчает понимание людьми своих прав в области социального обслуживания, возможностей и условий для решения возникших у них проблем. Благодаря этому повышается адресность обращения граждан (семей) за получением конкретных видов социальных услуг, сокращается маршрут движения граждан (семей) за социальными услугами и трудоемкость их получения.</w:t>
      </w:r>
    </w:p>
    <w:p w:rsidR="00E81A53" w:rsidRPr="0097205F" w:rsidRDefault="00C33EBA" w:rsidP="00E81A53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З</w:t>
      </w:r>
      <w:r w:rsidR="00E81A53" w:rsidRPr="0097205F">
        <w:rPr>
          <w:rFonts w:eastAsiaTheme="minorHAnsi"/>
          <w:lang w:eastAsia="en-US"/>
        </w:rPr>
        <w:t>аконодательством вводится новое направление работы учреждений социального обслуживания – социальное сопровождение граждан, которое предполагает содействие в предоставлении медицинской, психологической, педагогической, юридической, социальной помощи, не относящейся к социальным услугам, и основывается на межведомственном взаимодействии организаций, оказывающих такую помощь.</w:t>
      </w:r>
    </w:p>
    <w:p w:rsidR="00E81A53" w:rsidRPr="0097205F" w:rsidRDefault="00E81A53" w:rsidP="00E81A53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Нормы Закона направлены на профилактику обстоятельств, обусловливающих нуждаемость в социальном обслуживании, разработку и реализацию мероприятий, направленных на выявление и устранение причин, послуживших основанием ухудшения условий жизнедеятельности граждан, снижение их возможностей самостоятельно обеспечивать свои основные жизненные потребности.</w:t>
      </w:r>
    </w:p>
    <w:p w:rsidR="00C33EBA" w:rsidRPr="0097205F" w:rsidRDefault="00C33EBA" w:rsidP="00C33EBA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связи с введением комплексного подхода к оказанию социальной помощи вместо понятия «трудная жизненная ситуация» законом вводится понятие «нуждаемость в социальном обслуживании».</w:t>
      </w:r>
      <w:r w:rsidR="009841E5" w:rsidRPr="0097205F">
        <w:rPr>
          <w:rFonts w:eastAsiaTheme="minorHAnsi"/>
          <w:lang w:eastAsia="en-US"/>
        </w:rPr>
        <w:t xml:space="preserve"> </w:t>
      </w:r>
      <w:r w:rsidRPr="0097205F">
        <w:rPr>
          <w:rFonts w:eastAsiaTheme="minorHAnsi"/>
          <w:lang w:eastAsia="en-US"/>
        </w:rPr>
        <w:t>Соответственно меняется и определение нуждаемости в социальных услугах. По новому закону гражданин признается нуждающимся в социальном обслуживании не по возрасту или состоянию здоровья, как это было прежде, а в случае наличия у него обстоятельств, которые ухудшают или могут ухудшить условия его жизнедеятельности.</w:t>
      </w:r>
    </w:p>
    <w:p w:rsidR="00E81A53" w:rsidRPr="0097205F" w:rsidRDefault="00C33EBA" w:rsidP="00C33EBA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Измен</w:t>
      </w:r>
      <w:r w:rsidR="009841E5" w:rsidRPr="0097205F">
        <w:rPr>
          <w:rFonts w:eastAsiaTheme="minorHAnsi"/>
          <w:lang w:eastAsia="en-US"/>
        </w:rPr>
        <w:t>ились</w:t>
      </w:r>
      <w:r w:rsidRPr="0097205F">
        <w:rPr>
          <w:rFonts w:eastAsiaTheme="minorHAnsi"/>
          <w:lang w:eastAsia="en-US"/>
        </w:rPr>
        <w:t xml:space="preserve"> и другие привычные понятия – «социальная служба» и «клиент социальной службы». Вместо них вв</w:t>
      </w:r>
      <w:r w:rsidR="009841E5" w:rsidRPr="0097205F">
        <w:rPr>
          <w:rFonts w:eastAsiaTheme="minorHAnsi"/>
          <w:lang w:eastAsia="en-US"/>
        </w:rPr>
        <w:t>едены</w:t>
      </w:r>
      <w:r w:rsidRPr="0097205F">
        <w:rPr>
          <w:rFonts w:eastAsiaTheme="minorHAnsi"/>
          <w:lang w:eastAsia="en-US"/>
        </w:rPr>
        <w:t xml:space="preserve"> понятия - «поставщик социальных услуг» и «получатель социальных услуг».</w:t>
      </w:r>
    </w:p>
    <w:p w:rsidR="00E81A53" w:rsidRPr="0097205F" w:rsidRDefault="00E81A53" w:rsidP="00E81A53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Оказание социальных услуг осуществляется на основании заявления гражданина о предоставлении социального обслуживания, индивидуальной программы предоставления социальных услуг, в которой указывается форма социального обслуживания, виды, объем, периодичность, условия, сроки предоставления услуг, </w:t>
      </w:r>
      <w:r w:rsidRPr="0097205F">
        <w:rPr>
          <w:rFonts w:eastAsiaTheme="minorHAnsi"/>
          <w:lang w:eastAsia="en-US"/>
        </w:rPr>
        <w:lastRenderedPageBreak/>
        <w:t>учитывая индивидуальную потребность гражданина, а также перечень рекомендуемых поставщиков социальных услуг.</w:t>
      </w:r>
    </w:p>
    <w:p w:rsidR="00E81A53" w:rsidRPr="0097205F" w:rsidRDefault="00E81A53" w:rsidP="00E81A53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Учреждения социального обслуживания – поставщики социальных услуг –осуществляют зачисление получателя социальных услуг на социальное обслуживание на основании своего приказа, заключают с ним или его законным представителем договор о предоставлении социальных услуг.</w:t>
      </w:r>
    </w:p>
    <w:p w:rsidR="00E81A53" w:rsidRPr="0097205F" w:rsidRDefault="00E81A53" w:rsidP="00E81A53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Существенными условиями договора о предоставлении социальных услуг являются положения, определенные индивидуальной программой, стоимость социальных услуг, в случае если они предоставляются за полную или частичную плату.</w:t>
      </w:r>
    </w:p>
    <w:p w:rsidR="00075586" w:rsidRPr="0097205F" w:rsidRDefault="003F7415" w:rsidP="00E81A53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Новый закон предоставляет гражданину</w:t>
      </w:r>
      <w:r w:rsidR="00F47708" w:rsidRPr="0097205F">
        <w:rPr>
          <w:rFonts w:eastAsiaTheme="minorHAnsi"/>
          <w:lang w:eastAsia="en-US"/>
        </w:rPr>
        <w:t xml:space="preserve"> </w:t>
      </w:r>
      <w:r w:rsidRPr="0097205F">
        <w:rPr>
          <w:rFonts w:eastAsiaTheme="minorHAnsi"/>
          <w:lang w:eastAsia="en-US"/>
        </w:rPr>
        <w:t>возможность выбора поставщика социальных услуг (это могут быть и государственные учреждения социального обслуживания населения, и другие социально ориентированные организации различных форм собственности).</w:t>
      </w:r>
    </w:p>
    <w:p w:rsidR="003F7415" w:rsidRPr="0097205F" w:rsidRDefault="00CC7932" w:rsidP="00E81A53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Законом предусматривается </w:t>
      </w:r>
      <w:r w:rsidR="003F7415" w:rsidRPr="0097205F">
        <w:rPr>
          <w:rFonts w:eastAsiaTheme="minorHAnsi"/>
          <w:lang w:eastAsia="en-US"/>
        </w:rPr>
        <w:t>введение государственного контроля (надзора) в сфере социального обслуживания, расширение понятия общественного контроля.</w:t>
      </w:r>
    </w:p>
    <w:p w:rsidR="0097205F" w:rsidRDefault="0097205F" w:rsidP="0097205F">
      <w:pPr>
        <w:ind w:firstLine="567"/>
        <w:jc w:val="center"/>
        <w:rPr>
          <w:rFonts w:eastAsiaTheme="minorHAnsi"/>
          <w:b/>
          <w:lang w:eastAsia="en-US"/>
        </w:rPr>
      </w:pPr>
    </w:p>
    <w:p w:rsidR="009841E5" w:rsidRPr="0097205F" w:rsidRDefault="0097205F" w:rsidP="0097205F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Общие сведения</w:t>
      </w:r>
    </w:p>
    <w:p w:rsidR="00C37AA8" w:rsidRPr="0097205F" w:rsidRDefault="00C37AA8" w:rsidP="000455D0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Учредителем</w:t>
      </w:r>
      <w:r w:rsidR="000964E0" w:rsidRPr="0097205F">
        <w:rPr>
          <w:rFonts w:eastAsiaTheme="minorHAnsi"/>
          <w:lang w:eastAsia="en-US"/>
        </w:rPr>
        <w:t xml:space="preserve"> Государственного бюджетного учреждения города Москвы Территориальный центр социального обслуживания «Фили-Давыдково»</w:t>
      </w:r>
      <w:r w:rsidRPr="0097205F">
        <w:rPr>
          <w:rFonts w:eastAsiaTheme="minorHAnsi"/>
          <w:lang w:eastAsia="en-US"/>
        </w:rPr>
        <w:t xml:space="preserve"> является город Москва. Функции и полномочия учредителя Учреждения в соответствии с федеральными законами, законами города Москвы, нормативными правовыми актами Правительства Москвы осуществляет Департамент </w:t>
      </w:r>
      <w:r w:rsidR="009841E5" w:rsidRPr="0097205F">
        <w:rPr>
          <w:rFonts w:eastAsiaTheme="minorHAnsi"/>
          <w:lang w:eastAsia="en-US"/>
        </w:rPr>
        <w:t xml:space="preserve">труда и </w:t>
      </w:r>
      <w:r w:rsidRPr="0097205F">
        <w:rPr>
          <w:rFonts w:eastAsiaTheme="minorHAnsi"/>
          <w:lang w:eastAsia="en-US"/>
        </w:rPr>
        <w:t>социальной защиты населения города Москвы</w:t>
      </w:r>
      <w:r w:rsidR="009841E5" w:rsidRPr="0097205F">
        <w:rPr>
          <w:rFonts w:eastAsiaTheme="minorHAnsi"/>
          <w:lang w:eastAsia="en-US"/>
        </w:rPr>
        <w:t xml:space="preserve"> через Управление социальной защиты населения Западного административного округа города Москвы</w:t>
      </w:r>
      <w:r w:rsidRPr="0097205F">
        <w:rPr>
          <w:rFonts w:eastAsiaTheme="minorHAnsi"/>
          <w:lang w:eastAsia="en-US"/>
        </w:rPr>
        <w:t>.</w:t>
      </w:r>
    </w:p>
    <w:p w:rsidR="000B120D" w:rsidRPr="0097205F" w:rsidRDefault="000964E0" w:rsidP="000B120D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ГБУ ТЦСО «Фили-Давыдково» </w:t>
      </w:r>
      <w:r w:rsidR="005C4AB3" w:rsidRPr="0097205F">
        <w:rPr>
          <w:rFonts w:eastAsiaTheme="minorHAnsi"/>
          <w:lang w:eastAsia="en-US"/>
        </w:rPr>
        <w:t>имеет обособленные подразделения: филиал «Дорогомиловский», филиал «</w:t>
      </w:r>
      <w:r w:rsidR="009841E5" w:rsidRPr="0097205F">
        <w:rPr>
          <w:rFonts w:eastAsiaTheme="minorHAnsi"/>
          <w:lang w:eastAsia="en-US"/>
        </w:rPr>
        <w:t>Очаково-Матвеевское» и внесено, в соответствии с новым законодательством, в городской реестр поставщиков социальных услуг.</w:t>
      </w:r>
    </w:p>
    <w:p w:rsidR="005C4AB3" w:rsidRPr="0097205F" w:rsidRDefault="005C4AB3" w:rsidP="000B120D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По данным официального сайта Префектуры ЗАО общая численность населения районов, обслуживаемых ТЦСО «Фили-Давыдково» составляет </w:t>
      </w:r>
      <w:r w:rsidR="003A1792" w:rsidRPr="0097205F">
        <w:rPr>
          <w:rFonts w:eastAsiaTheme="minorHAnsi"/>
          <w:lang w:eastAsia="en-US"/>
        </w:rPr>
        <w:t>295 100</w:t>
      </w:r>
      <w:r w:rsidRPr="0097205F">
        <w:rPr>
          <w:rFonts w:eastAsiaTheme="minorHAnsi"/>
          <w:lang w:eastAsia="en-US"/>
        </w:rPr>
        <w:t xml:space="preserve"> человек, в том числе Фили-Давыдково </w:t>
      </w:r>
      <w:r w:rsidR="003A1792" w:rsidRPr="0097205F">
        <w:rPr>
          <w:rFonts w:eastAsiaTheme="minorHAnsi"/>
          <w:lang w:eastAsia="en-US"/>
        </w:rPr>
        <w:t>–</w:t>
      </w:r>
      <w:r w:rsidRPr="0097205F">
        <w:t xml:space="preserve"> </w:t>
      </w:r>
      <w:r w:rsidR="003A1792" w:rsidRPr="0097205F">
        <w:rPr>
          <w:rFonts w:eastAsiaTheme="minorHAnsi"/>
          <w:lang w:eastAsia="en-US"/>
        </w:rPr>
        <w:t>112 500</w:t>
      </w:r>
      <w:r w:rsidRPr="0097205F">
        <w:rPr>
          <w:rFonts w:eastAsiaTheme="minorHAnsi"/>
          <w:lang w:eastAsia="en-US"/>
        </w:rPr>
        <w:t>, Дорогомилово</w:t>
      </w:r>
      <w:r w:rsidR="00CC3164" w:rsidRPr="0097205F">
        <w:rPr>
          <w:rFonts w:eastAsiaTheme="minorHAnsi"/>
          <w:lang w:eastAsia="en-US"/>
        </w:rPr>
        <w:t xml:space="preserve"> -</w:t>
      </w:r>
      <w:r w:rsidRPr="0097205F">
        <w:rPr>
          <w:rFonts w:eastAsiaTheme="minorHAnsi"/>
          <w:lang w:eastAsia="en-US"/>
        </w:rPr>
        <w:t xml:space="preserve"> 62</w:t>
      </w:r>
      <w:r w:rsidR="003A1792" w:rsidRPr="0097205F">
        <w:rPr>
          <w:rFonts w:eastAsiaTheme="minorHAnsi"/>
          <w:lang w:eastAsia="en-US"/>
        </w:rPr>
        <w:t> </w:t>
      </w:r>
      <w:r w:rsidRPr="0097205F">
        <w:rPr>
          <w:rFonts w:eastAsiaTheme="minorHAnsi"/>
          <w:lang w:eastAsia="en-US"/>
        </w:rPr>
        <w:t>3</w:t>
      </w:r>
      <w:r w:rsidR="003A1792" w:rsidRPr="0097205F">
        <w:rPr>
          <w:rFonts w:eastAsiaTheme="minorHAnsi"/>
          <w:lang w:eastAsia="en-US"/>
        </w:rPr>
        <w:t xml:space="preserve">00 </w:t>
      </w:r>
      <w:r w:rsidRPr="0097205F">
        <w:rPr>
          <w:rFonts w:eastAsiaTheme="minorHAnsi"/>
          <w:lang w:eastAsia="en-US"/>
        </w:rPr>
        <w:t>чел</w:t>
      </w:r>
      <w:r w:rsidR="003A1792" w:rsidRPr="0097205F">
        <w:rPr>
          <w:rFonts w:eastAsiaTheme="minorHAnsi"/>
          <w:lang w:eastAsia="en-US"/>
        </w:rPr>
        <w:t>.</w:t>
      </w:r>
      <w:r w:rsidRPr="0097205F">
        <w:rPr>
          <w:rFonts w:eastAsiaTheme="minorHAnsi"/>
          <w:lang w:eastAsia="en-US"/>
        </w:rPr>
        <w:t xml:space="preserve">, Очаково-Матвеевское </w:t>
      </w:r>
      <w:r w:rsidR="003A1792" w:rsidRPr="0097205F">
        <w:rPr>
          <w:rFonts w:eastAsiaTheme="minorHAnsi"/>
          <w:lang w:eastAsia="en-US"/>
        </w:rPr>
        <w:t>–</w:t>
      </w:r>
      <w:r w:rsidRPr="0097205F">
        <w:t xml:space="preserve"> </w:t>
      </w:r>
      <w:r w:rsidRPr="0097205F">
        <w:rPr>
          <w:rFonts w:eastAsiaTheme="minorHAnsi"/>
          <w:lang w:eastAsia="en-US"/>
        </w:rPr>
        <w:t>120</w:t>
      </w:r>
      <w:r w:rsidR="003A1792" w:rsidRPr="0097205F">
        <w:rPr>
          <w:rFonts w:eastAsiaTheme="minorHAnsi"/>
          <w:lang w:eastAsia="en-US"/>
        </w:rPr>
        <w:t xml:space="preserve"> </w:t>
      </w:r>
      <w:r w:rsidRPr="0097205F">
        <w:rPr>
          <w:rFonts w:eastAsiaTheme="minorHAnsi"/>
          <w:lang w:eastAsia="en-US"/>
        </w:rPr>
        <w:t>3</w:t>
      </w:r>
      <w:r w:rsidR="003A1792" w:rsidRPr="0097205F">
        <w:rPr>
          <w:rFonts w:eastAsiaTheme="minorHAnsi"/>
          <w:lang w:eastAsia="en-US"/>
        </w:rPr>
        <w:t>00</w:t>
      </w:r>
      <w:r w:rsidRPr="0097205F">
        <w:rPr>
          <w:rFonts w:eastAsiaTheme="minorHAnsi"/>
          <w:lang w:eastAsia="en-US"/>
        </w:rPr>
        <w:t xml:space="preserve"> чел. </w:t>
      </w:r>
    </w:p>
    <w:p w:rsidR="000B120D" w:rsidRPr="0097205F" w:rsidRDefault="005C4AB3" w:rsidP="000455D0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 </w:t>
      </w:r>
      <w:r w:rsidR="003A1792" w:rsidRPr="0097205F">
        <w:rPr>
          <w:rFonts w:eastAsiaTheme="minorHAnsi"/>
          <w:lang w:eastAsia="en-US"/>
        </w:rPr>
        <w:t>П</w:t>
      </w:r>
      <w:r w:rsidRPr="0097205F">
        <w:rPr>
          <w:rFonts w:eastAsiaTheme="minorHAnsi"/>
          <w:lang w:eastAsia="en-US"/>
        </w:rPr>
        <w:t xml:space="preserve">о данным </w:t>
      </w:r>
      <w:r w:rsidR="003A1792" w:rsidRPr="0097205F">
        <w:rPr>
          <w:rFonts w:eastAsiaTheme="minorHAnsi"/>
          <w:lang w:eastAsia="en-US"/>
        </w:rPr>
        <w:t>районных отделов социальной защиты населения</w:t>
      </w:r>
      <w:r w:rsidRPr="0097205F">
        <w:rPr>
          <w:rFonts w:eastAsiaTheme="minorHAnsi"/>
          <w:lang w:eastAsia="en-US"/>
        </w:rPr>
        <w:t xml:space="preserve"> получател</w:t>
      </w:r>
      <w:r w:rsidR="002E4B2A" w:rsidRPr="0097205F">
        <w:rPr>
          <w:rFonts w:eastAsiaTheme="minorHAnsi"/>
          <w:lang w:eastAsia="en-US"/>
        </w:rPr>
        <w:t>ей</w:t>
      </w:r>
      <w:r w:rsidRPr="0097205F">
        <w:rPr>
          <w:rFonts w:eastAsiaTheme="minorHAnsi"/>
          <w:lang w:eastAsia="en-US"/>
        </w:rPr>
        <w:t xml:space="preserve"> пенсий и пособий </w:t>
      </w:r>
      <w:r w:rsidR="008E2A8C" w:rsidRPr="0097205F">
        <w:rPr>
          <w:rFonts w:eastAsiaTheme="minorHAnsi"/>
          <w:lang w:eastAsia="en-US"/>
        </w:rPr>
        <w:t>110 177</w:t>
      </w:r>
      <w:r w:rsidR="003A1792" w:rsidRPr="0097205F">
        <w:rPr>
          <w:rFonts w:eastAsiaTheme="minorHAnsi"/>
          <w:lang w:eastAsia="en-US"/>
        </w:rPr>
        <w:t xml:space="preserve"> человек:</w:t>
      </w:r>
      <w:r w:rsidRPr="0097205F">
        <w:rPr>
          <w:rFonts w:eastAsiaTheme="minorHAnsi"/>
          <w:lang w:eastAsia="en-US"/>
        </w:rPr>
        <w:t xml:space="preserve"> в районе </w:t>
      </w:r>
      <w:r w:rsidR="003A1792" w:rsidRPr="0097205F">
        <w:rPr>
          <w:rFonts w:eastAsiaTheme="minorHAnsi"/>
          <w:lang w:eastAsia="en-US"/>
        </w:rPr>
        <w:t>Фили-Давыдково</w:t>
      </w:r>
      <w:r w:rsidRPr="0097205F">
        <w:rPr>
          <w:rFonts w:eastAsiaTheme="minorHAnsi"/>
          <w:lang w:eastAsia="en-US"/>
        </w:rPr>
        <w:t xml:space="preserve"> </w:t>
      </w:r>
      <w:r w:rsidR="003A1792" w:rsidRPr="0097205F">
        <w:rPr>
          <w:rFonts w:eastAsiaTheme="minorHAnsi"/>
          <w:lang w:eastAsia="en-US"/>
        </w:rPr>
        <w:t>–</w:t>
      </w:r>
      <w:r w:rsidRPr="0097205F">
        <w:rPr>
          <w:rFonts w:eastAsiaTheme="minorHAnsi"/>
          <w:lang w:eastAsia="en-US"/>
        </w:rPr>
        <w:t xml:space="preserve"> </w:t>
      </w:r>
      <w:r w:rsidR="008E2A8C" w:rsidRPr="0097205F">
        <w:rPr>
          <w:rFonts w:eastAsiaTheme="minorHAnsi"/>
          <w:lang w:eastAsia="en-US"/>
        </w:rPr>
        <w:t>28 630</w:t>
      </w:r>
      <w:r w:rsidRPr="0097205F">
        <w:rPr>
          <w:rFonts w:eastAsiaTheme="minorHAnsi"/>
          <w:lang w:eastAsia="en-US"/>
        </w:rPr>
        <w:t xml:space="preserve"> человек, </w:t>
      </w:r>
      <w:r w:rsidR="003A1792" w:rsidRPr="0097205F">
        <w:rPr>
          <w:rFonts w:eastAsiaTheme="minorHAnsi"/>
          <w:lang w:eastAsia="en-US"/>
        </w:rPr>
        <w:t>Дорогомилово -</w:t>
      </w:r>
      <w:r w:rsidR="002E4B2A" w:rsidRPr="0097205F">
        <w:rPr>
          <w:rFonts w:eastAsiaTheme="minorHAnsi"/>
          <w:lang w:eastAsia="en-US"/>
        </w:rPr>
        <w:t>26 258 человек</w:t>
      </w:r>
      <w:r w:rsidR="003A1792" w:rsidRPr="0097205F">
        <w:rPr>
          <w:rFonts w:eastAsiaTheme="minorHAnsi"/>
          <w:lang w:eastAsia="en-US"/>
        </w:rPr>
        <w:t xml:space="preserve">, Очаково-Матвеевское – </w:t>
      </w:r>
      <w:r w:rsidR="002E4B2A" w:rsidRPr="0097205F">
        <w:rPr>
          <w:rFonts w:eastAsiaTheme="minorHAnsi"/>
          <w:lang w:eastAsia="en-US"/>
        </w:rPr>
        <w:t xml:space="preserve">55 289 </w:t>
      </w:r>
      <w:r w:rsidR="003A1792" w:rsidRPr="0097205F">
        <w:rPr>
          <w:rFonts w:eastAsiaTheme="minorHAnsi"/>
          <w:lang w:eastAsia="en-US"/>
        </w:rPr>
        <w:t>чел</w:t>
      </w:r>
      <w:r w:rsidR="008E2A8C" w:rsidRPr="0097205F">
        <w:rPr>
          <w:rFonts w:eastAsiaTheme="minorHAnsi"/>
          <w:lang w:eastAsia="en-US"/>
        </w:rPr>
        <w:t>овек</w:t>
      </w:r>
      <w:r w:rsidR="003A1792" w:rsidRPr="0097205F">
        <w:rPr>
          <w:rFonts w:eastAsiaTheme="minorHAnsi"/>
          <w:lang w:eastAsia="en-US"/>
        </w:rPr>
        <w:t>.</w:t>
      </w:r>
      <w:r w:rsidR="00D270E4" w:rsidRPr="0097205F">
        <w:rPr>
          <w:rFonts w:eastAsiaTheme="minorHAnsi"/>
          <w:lang w:eastAsia="en-US"/>
        </w:rPr>
        <w:t xml:space="preserve"> </w:t>
      </w:r>
    </w:p>
    <w:p w:rsidR="005C4AB3" w:rsidRPr="0097205F" w:rsidRDefault="00D270E4" w:rsidP="000455D0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В 2015 году </w:t>
      </w:r>
      <w:r w:rsidR="000B120D" w:rsidRPr="0097205F">
        <w:rPr>
          <w:rFonts w:eastAsiaTheme="minorHAnsi"/>
          <w:lang w:eastAsia="en-US"/>
        </w:rPr>
        <w:t>в</w:t>
      </w:r>
      <w:r w:rsidRPr="0097205F">
        <w:rPr>
          <w:rFonts w:eastAsiaTheme="minorHAnsi"/>
          <w:lang w:eastAsia="en-US"/>
        </w:rPr>
        <w:t xml:space="preserve"> ТЦСО «Фили—Давыдково» за предоставлением социальной помощи обратились </w:t>
      </w:r>
      <w:r w:rsidR="009B13AB" w:rsidRPr="0097205F">
        <w:rPr>
          <w:rFonts w:eastAsiaTheme="minorHAnsi"/>
          <w:lang w:eastAsia="en-US"/>
        </w:rPr>
        <w:t>33 347</w:t>
      </w:r>
      <w:r w:rsidRPr="0097205F">
        <w:rPr>
          <w:rFonts w:eastAsiaTheme="minorHAnsi"/>
          <w:lang w:eastAsia="en-US"/>
        </w:rPr>
        <w:t xml:space="preserve"> жителей обслуживаемых районов, различные виды услуг были предоставлены </w:t>
      </w:r>
      <w:r w:rsidR="009B13AB" w:rsidRPr="0097205F">
        <w:rPr>
          <w:rFonts w:eastAsiaTheme="minorHAnsi"/>
          <w:lang w:eastAsia="en-US"/>
        </w:rPr>
        <w:t>32 464 гражданам</w:t>
      </w:r>
      <w:r w:rsidR="00252365" w:rsidRPr="0097205F">
        <w:rPr>
          <w:rFonts w:eastAsiaTheme="minorHAnsi"/>
          <w:lang w:eastAsia="en-US"/>
        </w:rPr>
        <w:t>.</w:t>
      </w:r>
    </w:p>
    <w:p w:rsidR="009B13AB" w:rsidRPr="0097205F" w:rsidRDefault="009B13AB" w:rsidP="000455D0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>
            <wp:extent cx="5782310" cy="1719329"/>
            <wp:effectExtent l="0" t="0" r="889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5975" w:rsidRPr="0097205F" w:rsidRDefault="00375975" w:rsidP="00375975">
      <w:pPr>
        <w:jc w:val="center"/>
        <w:rPr>
          <w:b/>
          <w:bCs/>
          <w:i/>
          <w:iCs/>
        </w:rPr>
      </w:pPr>
    </w:p>
    <w:p w:rsidR="0006230B" w:rsidRPr="0097205F" w:rsidRDefault="009B4CAF" w:rsidP="00A415D6">
      <w:pPr>
        <w:ind w:firstLine="567"/>
        <w:rPr>
          <w:bCs/>
          <w:iCs/>
        </w:rPr>
      </w:pPr>
      <w:r w:rsidRPr="0097205F">
        <w:rPr>
          <w:rFonts w:eastAsiaTheme="minorHAnsi"/>
          <w:lang w:eastAsia="en-US"/>
        </w:rPr>
        <w:lastRenderedPageBreak/>
        <w:t xml:space="preserve">Одним из основных показателей эффективности и результативности деятельности </w:t>
      </w:r>
      <w:r w:rsidR="00A415D6" w:rsidRPr="0097205F">
        <w:rPr>
          <w:rFonts w:eastAsiaTheme="minorHAnsi"/>
          <w:lang w:eastAsia="en-US"/>
        </w:rPr>
        <w:t>ТЦСО «Фили-Давыдково»</w:t>
      </w:r>
      <w:r w:rsidRPr="0097205F">
        <w:rPr>
          <w:rFonts w:eastAsiaTheme="minorHAnsi"/>
          <w:lang w:eastAsia="en-US"/>
        </w:rPr>
        <w:t xml:space="preserve"> является выполнение государственного задания</w:t>
      </w:r>
      <w:r w:rsidR="00951C0A" w:rsidRPr="0097205F">
        <w:rPr>
          <w:rFonts w:eastAsiaTheme="minorHAnsi"/>
          <w:lang w:eastAsia="en-US"/>
        </w:rPr>
        <w:t>.</w:t>
      </w:r>
      <w:r w:rsidR="0006230B" w:rsidRPr="0097205F">
        <w:rPr>
          <w:bCs/>
          <w:iCs/>
        </w:rPr>
        <w:t xml:space="preserve"> </w:t>
      </w:r>
    </w:p>
    <w:p w:rsidR="00951C0A" w:rsidRPr="0097205F" w:rsidRDefault="00CB334C" w:rsidP="00CB334C">
      <w:pPr>
        <w:jc w:val="center"/>
        <w:rPr>
          <w:rFonts w:eastAsiaTheme="minorHAnsi"/>
          <w:b/>
          <w:lang w:eastAsia="en-US"/>
        </w:rPr>
      </w:pPr>
      <w:r w:rsidRPr="0097205F">
        <w:rPr>
          <w:rFonts w:eastAsiaTheme="minorHAnsi"/>
          <w:b/>
          <w:lang w:eastAsia="en-US"/>
        </w:rPr>
        <w:t>Государственное задание на 2015 год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1412"/>
      </w:tblGrid>
      <w:tr w:rsidR="0006230B" w:rsidRPr="0097205F" w:rsidTr="0006230B">
        <w:tc>
          <w:tcPr>
            <w:tcW w:w="846" w:type="dxa"/>
          </w:tcPr>
          <w:p w:rsidR="0006230B" w:rsidRPr="0097205F" w:rsidRDefault="0006230B" w:rsidP="00DA462D">
            <w:pPr>
              <w:jc w:val="center"/>
            </w:pPr>
            <w:r w:rsidRPr="0097205F">
              <w:t>№ п/п</w:t>
            </w:r>
          </w:p>
        </w:tc>
        <w:tc>
          <w:tcPr>
            <w:tcW w:w="7796" w:type="dxa"/>
          </w:tcPr>
          <w:p w:rsidR="0006230B" w:rsidRPr="0097205F" w:rsidRDefault="0006230B" w:rsidP="00DA462D">
            <w:pPr>
              <w:jc w:val="center"/>
            </w:pPr>
            <w:r w:rsidRPr="0097205F">
              <w:t xml:space="preserve">Наименование социальной услуги </w:t>
            </w:r>
          </w:p>
        </w:tc>
        <w:tc>
          <w:tcPr>
            <w:tcW w:w="1412" w:type="dxa"/>
          </w:tcPr>
          <w:p w:rsidR="0006230B" w:rsidRPr="0097205F" w:rsidRDefault="0006230B" w:rsidP="00DA462D">
            <w:pPr>
              <w:jc w:val="center"/>
            </w:pPr>
          </w:p>
        </w:tc>
      </w:tr>
      <w:tr w:rsidR="0006230B" w:rsidRPr="0097205F" w:rsidTr="0006230B">
        <w:tc>
          <w:tcPr>
            <w:tcW w:w="846" w:type="dxa"/>
          </w:tcPr>
          <w:p w:rsidR="0006230B" w:rsidRPr="0097205F" w:rsidRDefault="0006230B" w:rsidP="00DA462D">
            <w:pPr>
              <w:jc w:val="center"/>
            </w:pPr>
            <w:r w:rsidRPr="0097205F">
              <w:t>1</w:t>
            </w:r>
          </w:p>
        </w:tc>
        <w:tc>
          <w:tcPr>
            <w:tcW w:w="7796" w:type="dxa"/>
          </w:tcPr>
          <w:p w:rsidR="0006230B" w:rsidRPr="0097205F" w:rsidRDefault="0006230B" w:rsidP="00DA462D">
            <w:r w:rsidRPr="0097205F">
              <w:rPr>
                <w:bCs/>
                <w:i/>
                <w:iCs/>
              </w:rPr>
              <w:t>Нестационарное социальное обслуживание на дому граждан пожилого возраста и инвалидов, частично утративших способность к самообслуживанию</w:t>
            </w:r>
          </w:p>
        </w:tc>
        <w:tc>
          <w:tcPr>
            <w:tcW w:w="1412" w:type="dxa"/>
          </w:tcPr>
          <w:p w:rsidR="0006230B" w:rsidRPr="0097205F" w:rsidRDefault="0006230B" w:rsidP="00A415D6">
            <w:pPr>
              <w:jc w:val="center"/>
            </w:pPr>
            <w:r w:rsidRPr="0097205F">
              <w:t>4</w:t>
            </w:r>
            <w:r w:rsidR="00A415D6" w:rsidRPr="0097205F">
              <w:t>560</w:t>
            </w:r>
            <w:r w:rsidRPr="0097205F">
              <w:t xml:space="preserve"> чел.</w:t>
            </w:r>
          </w:p>
        </w:tc>
      </w:tr>
      <w:tr w:rsidR="0006230B" w:rsidRPr="0097205F" w:rsidTr="0006230B">
        <w:tc>
          <w:tcPr>
            <w:tcW w:w="846" w:type="dxa"/>
          </w:tcPr>
          <w:p w:rsidR="0006230B" w:rsidRPr="0097205F" w:rsidRDefault="0006230B" w:rsidP="00DA462D">
            <w:pPr>
              <w:jc w:val="center"/>
            </w:pPr>
            <w:r w:rsidRPr="0097205F">
              <w:t>2</w:t>
            </w:r>
          </w:p>
        </w:tc>
        <w:tc>
          <w:tcPr>
            <w:tcW w:w="7796" w:type="dxa"/>
          </w:tcPr>
          <w:p w:rsidR="0006230B" w:rsidRPr="0097205F" w:rsidRDefault="0006230B" w:rsidP="00DA462D">
            <w:pPr>
              <w:rPr>
                <w:bCs/>
                <w:i/>
                <w:iCs/>
              </w:rPr>
            </w:pPr>
            <w:r w:rsidRPr="0097205F">
              <w:rPr>
                <w:bCs/>
                <w:i/>
                <w:iCs/>
              </w:rPr>
              <w:t>Нестационарное социальное обслуживание в форме дневного пребывания</w:t>
            </w:r>
          </w:p>
        </w:tc>
        <w:tc>
          <w:tcPr>
            <w:tcW w:w="1412" w:type="dxa"/>
          </w:tcPr>
          <w:p w:rsidR="0006230B" w:rsidRPr="0097205F" w:rsidRDefault="0006230B" w:rsidP="00DA462D">
            <w:pPr>
              <w:jc w:val="center"/>
            </w:pPr>
            <w:r w:rsidRPr="0097205F">
              <w:t>990 чел.</w:t>
            </w:r>
          </w:p>
        </w:tc>
      </w:tr>
      <w:tr w:rsidR="0006230B" w:rsidRPr="0097205F" w:rsidTr="0006230B">
        <w:tc>
          <w:tcPr>
            <w:tcW w:w="846" w:type="dxa"/>
          </w:tcPr>
          <w:p w:rsidR="0006230B" w:rsidRPr="0097205F" w:rsidRDefault="0006230B" w:rsidP="00DA462D">
            <w:pPr>
              <w:jc w:val="center"/>
            </w:pPr>
            <w:r w:rsidRPr="0097205F">
              <w:t>3</w:t>
            </w:r>
          </w:p>
        </w:tc>
        <w:tc>
          <w:tcPr>
            <w:tcW w:w="7796" w:type="dxa"/>
          </w:tcPr>
          <w:p w:rsidR="0006230B" w:rsidRPr="0097205F" w:rsidRDefault="0006230B" w:rsidP="00DA462D">
            <w:pPr>
              <w:rPr>
                <w:bCs/>
                <w:i/>
                <w:iCs/>
              </w:rPr>
            </w:pPr>
            <w:r w:rsidRPr="0097205F">
              <w:rPr>
                <w:bCs/>
                <w:i/>
                <w:iCs/>
              </w:rPr>
              <w:t>Организация предоставления адресной неотложной помощи разового характера (оказание единовременной помощи в виде предоставления продуктовых наборов, одежды и предметом первой необходимости, организация юридических и иных консультаций и др.) гражданам, находящимся в трудной жизненной ситуации и остро нуждающимся в социальной поддержке, отделениями срочного социального обслуживания</w:t>
            </w:r>
          </w:p>
        </w:tc>
        <w:tc>
          <w:tcPr>
            <w:tcW w:w="1412" w:type="dxa"/>
          </w:tcPr>
          <w:p w:rsidR="0006230B" w:rsidRPr="0097205F" w:rsidRDefault="0006230B" w:rsidP="00DA462D">
            <w:pPr>
              <w:jc w:val="center"/>
            </w:pPr>
            <w:r w:rsidRPr="0097205F">
              <w:t>15844 услуг</w:t>
            </w:r>
          </w:p>
        </w:tc>
      </w:tr>
      <w:tr w:rsidR="0006230B" w:rsidRPr="0097205F" w:rsidTr="0006230B">
        <w:tc>
          <w:tcPr>
            <w:tcW w:w="846" w:type="dxa"/>
          </w:tcPr>
          <w:p w:rsidR="0006230B" w:rsidRPr="0097205F" w:rsidRDefault="0006230B" w:rsidP="00DA462D">
            <w:pPr>
              <w:jc w:val="center"/>
            </w:pPr>
            <w:r w:rsidRPr="0097205F">
              <w:t>4</w:t>
            </w:r>
          </w:p>
        </w:tc>
        <w:tc>
          <w:tcPr>
            <w:tcW w:w="7796" w:type="dxa"/>
          </w:tcPr>
          <w:p w:rsidR="0006230B" w:rsidRPr="0097205F" w:rsidRDefault="0006230B" w:rsidP="00DA462D">
            <w:pPr>
              <w:rPr>
                <w:bCs/>
                <w:i/>
                <w:iCs/>
              </w:rPr>
            </w:pPr>
            <w:r w:rsidRPr="0097205F">
              <w:rPr>
                <w:bCs/>
                <w:i/>
                <w:iCs/>
              </w:rPr>
              <w:t>Оказание разовых услуг сектором «Мобильная социальная служба»</w:t>
            </w:r>
          </w:p>
        </w:tc>
        <w:tc>
          <w:tcPr>
            <w:tcW w:w="1412" w:type="dxa"/>
          </w:tcPr>
          <w:p w:rsidR="0006230B" w:rsidRPr="0097205F" w:rsidRDefault="0006230B" w:rsidP="00DA462D">
            <w:pPr>
              <w:jc w:val="center"/>
            </w:pPr>
            <w:r w:rsidRPr="0097205F">
              <w:t>27170 услуг</w:t>
            </w:r>
          </w:p>
        </w:tc>
      </w:tr>
      <w:tr w:rsidR="0006230B" w:rsidRPr="0097205F" w:rsidTr="0006230B">
        <w:tc>
          <w:tcPr>
            <w:tcW w:w="846" w:type="dxa"/>
          </w:tcPr>
          <w:p w:rsidR="0006230B" w:rsidRPr="0097205F" w:rsidRDefault="0006230B" w:rsidP="00DA462D">
            <w:pPr>
              <w:jc w:val="center"/>
            </w:pPr>
            <w:r w:rsidRPr="0097205F">
              <w:t>5</w:t>
            </w:r>
          </w:p>
        </w:tc>
        <w:tc>
          <w:tcPr>
            <w:tcW w:w="7796" w:type="dxa"/>
          </w:tcPr>
          <w:p w:rsidR="0006230B" w:rsidRPr="0097205F" w:rsidRDefault="0006230B" w:rsidP="00DA462D">
            <w:pPr>
              <w:rPr>
                <w:bCs/>
                <w:i/>
                <w:iCs/>
              </w:rPr>
            </w:pPr>
            <w:r w:rsidRPr="0097205F">
              <w:rPr>
                <w:bCs/>
                <w:i/>
                <w:iCs/>
              </w:rPr>
              <w:t>Комплексная реабилитация лиц с ограничениями жизнедеятельности в нестационарной форме</w:t>
            </w:r>
          </w:p>
        </w:tc>
        <w:tc>
          <w:tcPr>
            <w:tcW w:w="1412" w:type="dxa"/>
          </w:tcPr>
          <w:p w:rsidR="0006230B" w:rsidRPr="0097205F" w:rsidRDefault="0006230B" w:rsidP="00DA462D">
            <w:pPr>
              <w:jc w:val="center"/>
            </w:pPr>
            <w:r w:rsidRPr="0097205F">
              <w:t>573 чел.</w:t>
            </w:r>
          </w:p>
        </w:tc>
      </w:tr>
      <w:tr w:rsidR="0006230B" w:rsidRPr="0097205F" w:rsidTr="0006230B">
        <w:tc>
          <w:tcPr>
            <w:tcW w:w="846" w:type="dxa"/>
          </w:tcPr>
          <w:p w:rsidR="0006230B" w:rsidRPr="0097205F" w:rsidRDefault="0006230B" w:rsidP="00DA462D">
            <w:pPr>
              <w:jc w:val="center"/>
            </w:pPr>
            <w:r w:rsidRPr="0097205F">
              <w:t>6</w:t>
            </w:r>
          </w:p>
        </w:tc>
        <w:tc>
          <w:tcPr>
            <w:tcW w:w="7796" w:type="dxa"/>
          </w:tcPr>
          <w:p w:rsidR="0006230B" w:rsidRPr="0097205F" w:rsidRDefault="0006230B" w:rsidP="00DA462D">
            <w:pPr>
              <w:rPr>
                <w:bCs/>
                <w:i/>
                <w:iCs/>
              </w:rPr>
            </w:pPr>
            <w:r w:rsidRPr="0097205F">
              <w:rPr>
                <w:bCs/>
                <w:i/>
                <w:iCs/>
              </w:rPr>
              <w:t>Осуществление постинтернатного патроната лиц из числа детей-сирот и детей, оставшихся без попечения родителей, после окончания интернатных учреждений в возрасте от 18 до 23 лет</w:t>
            </w:r>
          </w:p>
        </w:tc>
        <w:tc>
          <w:tcPr>
            <w:tcW w:w="1412" w:type="dxa"/>
          </w:tcPr>
          <w:p w:rsidR="0006230B" w:rsidRPr="0097205F" w:rsidRDefault="0006230B" w:rsidP="00DA462D">
            <w:pPr>
              <w:jc w:val="center"/>
            </w:pPr>
            <w:r w:rsidRPr="0097205F">
              <w:t>70 чел.</w:t>
            </w:r>
          </w:p>
        </w:tc>
      </w:tr>
    </w:tbl>
    <w:p w:rsidR="005441D7" w:rsidRPr="0097205F" w:rsidRDefault="005441D7" w:rsidP="009A20E2">
      <w:pPr>
        <w:ind w:firstLine="567"/>
        <w:jc w:val="both"/>
        <w:rPr>
          <w:rFonts w:eastAsiaTheme="minorHAnsi"/>
          <w:lang w:eastAsia="en-US"/>
        </w:rPr>
      </w:pPr>
    </w:p>
    <w:p w:rsidR="00A415D6" w:rsidRPr="0097205F" w:rsidRDefault="00A415D6" w:rsidP="0097205F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ТЦСО «Фили-Давыдково» функционируют 20 отделений социального обслуживания на дому, отделение «Мобильной социальной службы», отделение срочного социального обслуживания, 3 отделения дневного пребывания, 2 отделения социальной реабилитации инвалидов, отделение приема, обработки информации, анализа и прогнозирования, пункт выдачи технических средств реабилитации, пункт проката технических средств реабилитации, пункт приема вещей бывших в употреблении</w:t>
      </w:r>
      <w:r w:rsidR="00AE2B42" w:rsidRPr="0097205F">
        <w:rPr>
          <w:rFonts w:eastAsiaTheme="minorHAnsi"/>
          <w:lang w:eastAsia="en-US"/>
        </w:rPr>
        <w:t>, отделение сопровождения выпускников интернатных учреждений</w:t>
      </w:r>
      <w:r w:rsidRPr="0097205F">
        <w:rPr>
          <w:rFonts w:eastAsiaTheme="minorHAnsi"/>
          <w:lang w:eastAsia="en-US"/>
        </w:rPr>
        <w:t xml:space="preserve">. </w:t>
      </w:r>
    </w:p>
    <w:p w:rsidR="006E61D4" w:rsidRPr="0097205F" w:rsidRDefault="006E61D4" w:rsidP="006E61D4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Базовый центр имеет благоустроенную территорию, на которой расположены площадки, где проводятся мероприятия по социокультурной реабилитации инвалидов (концерты, праздничные мероприятия, досугово-развлекательные программы, спортивные соревнования), а также мероприятия, приуроченные к праздничным и знаменательным датам.</w:t>
      </w:r>
    </w:p>
    <w:p w:rsidR="00CC7932" w:rsidRPr="0097205F" w:rsidRDefault="00CC7932" w:rsidP="00EA7F5E">
      <w:pPr>
        <w:jc w:val="center"/>
        <w:rPr>
          <w:rFonts w:eastAsiaTheme="minorHAnsi"/>
          <w:b/>
          <w:lang w:eastAsia="en-US"/>
        </w:rPr>
      </w:pPr>
    </w:p>
    <w:p w:rsidR="00A415D6" w:rsidRPr="0097205F" w:rsidRDefault="00EA7F5E" w:rsidP="00EA7F5E">
      <w:pPr>
        <w:jc w:val="center"/>
        <w:rPr>
          <w:rFonts w:eastAsiaTheme="minorHAnsi"/>
          <w:b/>
          <w:lang w:eastAsia="en-US"/>
        </w:rPr>
      </w:pPr>
      <w:r w:rsidRPr="0097205F">
        <w:rPr>
          <w:rFonts w:eastAsiaTheme="minorHAnsi"/>
          <w:b/>
          <w:lang w:eastAsia="en-US"/>
        </w:rPr>
        <w:t>Выполнение государственного задания</w:t>
      </w:r>
    </w:p>
    <w:p w:rsidR="005441D7" w:rsidRPr="0097205F" w:rsidRDefault="00216D4C" w:rsidP="00A54B36">
      <w:pPr>
        <w:pStyle w:val="ac"/>
        <w:numPr>
          <w:ilvl w:val="0"/>
          <w:numId w:val="34"/>
        </w:numPr>
        <w:tabs>
          <w:tab w:val="left" w:pos="284"/>
        </w:tabs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97205F">
        <w:rPr>
          <w:bCs/>
          <w:i/>
          <w:iCs/>
          <w:sz w:val="28"/>
          <w:szCs w:val="28"/>
        </w:rPr>
        <w:t>Нестационарное социальное обслуживание на дому граждан пожилого возраста и инвалидов, частично утративших способность к самообслуживанию (4</w:t>
      </w:r>
      <w:r w:rsidR="00341C1C" w:rsidRPr="0097205F">
        <w:rPr>
          <w:bCs/>
          <w:i/>
          <w:iCs/>
          <w:sz w:val="28"/>
          <w:szCs w:val="28"/>
        </w:rPr>
        <w:t>56</w:t>
      </w:r>
      <w:r w:rsidRPr="0097205F">
        <w:rPr>
          <w:bCs/>
          <w:i/>
          <w:iCs/>
          <w:sz w:val="28"/>
          <w:szCs w:val="28"/>
        </w:rPr>
        <w:t xml:space="preserve">0 чел.) </w:t>
      </w:r>
      <w:r w:rsidRPr="0097205F">
        <w:rPr>
          <w:bCs/>
          <w:iCs/>
          <w:sz w:val="28"/>
          <w:szCs w:val="28"/>
        </w:rPr>
        <w:t>оказывается отделениями социального обслуживания на дому.</w:t>
      </w:r>
    </w:p>
    <w:p w:rsidR="00EA7F5E" w:rsidRPr="0097205F" w:rsidRDefault="00DA462D" w:rsidP="00DA462D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2015 году количество отделений социального обслуживания на дому</w:t>
      </w:r>
      <w:r w:rsidR="00EA7F5E" w:rsidRPr="0097205F">
        <w:rPr>
          <w:rFonts w:eastAsiaTheme="minorHAnsi"/>
          <w:lang w:eastAsia="en-US"/>
        </w:rPr>
        <w:t xml:space="preserve"> (ОСО)</w:t>
      </w:r>
      <w:r w:rsidRPr="0097205F">
        <w:rPr>
          <w:rFonts w:eastAsiaTheme="minorHAnsi"/>
          <w:lang w:eastAsia="en-US"/>
        </w:rPr>
        <w:t xml:space="preserve"> </w:t>
      </w:r>
      <w:r w:rsidR="00A415D6" w:rsidRPr="0097205F">
        <w:rPr>
          <w:rFonts w:eastAsiaTheme="minorHAnsi"/>
          <w:lang w:eastAsia="en-US"/>
        </w:rPr>
        <w:t xml:space="preserve">сократилось </w:t>
      </w:r>
      <w:r w:rsidRPr="0097205F">
        <w:rPr>
          <w:rFonts w:eastAsiaTheme="minorHAnsi"/>
          <w:lang w:eastAsia="en-US"/>
        </w:rPr>
        <w:t>с 38,5 до 20 отделений. Это произошло в связи с тем, что в декабре произошел переход на новые нормы труда социальных работников</w:t>
      </w:r>
      <w:r w:rsidR="00C40FC4" w:rsidRPr="0097205F">
        <w:rPr>
          <w:rFonts w:eastAsiaTheme="minorHAnsi"/>
          <w:lang w:eastAsia="en-US"/>
        </w:rPr>
        <w:t xml:space="preserve">. </w:t>
      </w:r>
      <w:r w:rsidR="00EA7F5E" w:rsidRPr="0097205F">
        <w:rPr>
          <w:rFonts w:eastAsiaTheme="minorHAnsi"/>
          <w:lang w:eastAsia="en-US"/>
        </w:rPr>
        <w:t xml:space="preserve">Изменение условий труда социального работника вызвало </w:t>
      </w:r>
      <w:r w:rsidR="0009482C" w:rsidRPr="0097205F">
        <w:rPr>
          <w:rFonts w:eastAsiaTheme="minorHAnsi"/>
          <w:lang w:eastAsia="en-US"/>
        </w:rPr>
        <w:t xml:space="preserve">отток социальных работников и укрупнение отделений социального обслуживания на дому. </w:t>
      </w:r>
    </w:p>
    <w:p w:rsidR="00EA7F5E" w:rsidRDefault="00A415D6" w:rsidP="00EA7F5E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lastRenderedPageBreak/>
        <w:t>К</w:t>
      </w:r>
      <w:r w:rsidR="0009482C" w:rsidRPr="0097205F">
        <w:rPr>
          <w:rFonts w:eastAsiaTheme="minorHAnsi"/>
          <w:lang w:eastAsia="en-US"/>
        </w:rPr>
        <w:t xml:space="preserve">оличество граждан, которым предоставляются социальные услуги на дому в 2015 году незначительно сократилось и государственное задание </w:t>
      </w:r>
      <w:r w:rsidRPr="0097205F">
        <w:rPr>
          <w:rFonts w:eastAsiaTheme="minorHAnsi"/>
          <w:lang w:eastAsia="en-US"/>
        </w:rPr>
        <w:t xml:space="preserve">было </w:t>
      </w:r>
      <w:r w:rsidR="0009482C" w:rsidRPr="0097205F">
        <w:rPr>
          <w:rFonts w:eastAsiaTheme="minorHAnsi"/>
          <w:lang w:eastAsia="en-US"/>
        </w:rPr>
        <w:t>выполнено на 97%</w:t>
      </w:r>
      <w:r w:rsidR="00BF0CCA" w:rsidRPr="0097205F">
        <w:rPr>
          <w:rFonts w:eastAsiaTheme="minorHAnsi"/>
          <w:lang w:eastAsia="en-US"/>
        </w:rPr>
        <w:t>. Э</w:t>
      </w:r>
      <w:r w:rsidR="0009482C" w:rsidRPr="0097205F">
        <w:rPr>
          <w:rFonts w:eastAsiaTheme="minorHAnsi"/>
          <w:lang w:eastAsia="en-US"/>
        </w:rPr>
        <w:t>то свя</w:t>
      </w:r>
      <w:r w:rsidRPr="0097205F">
        <w:rPr>
          <w:rFonts w:eastAsiaTheme="minorHAnsi"/>
          <w:lang w:eastAsia="en-US"/>
        </w:rPr>
        <w:t>зано с тем,</w:t>
      </w:r>
      <w:r w:rsidR="00933E32" w:rsidRPr="0097205F">
        <w:rPr>
          <w:rFonts w:eastAsiaTheme="minorHAnsi"/>
          <w:lang w:eastAsia="en-US"/>
        </w:rPr>
        <w:t xml:space="preserve"> что</w:t>
      </w:r>
      <w:r w:rsidRPr="0097205F">
        <w:rPr>
          <w:rFonts w:eastAsiaTheme="minorHAnsi"/>
          <w:lang w:eastAsia="en-US"/>
        </w:rPr>
        <w:t xml:space="preserve"> </w:t>
      </w:r>
      <w:r w:rsidR="0009482C" w:rsidRPr="0097205F">
        <w:rPr>
          <w:rFonts w:eastAsiaTheme="minorHAnsi"/>
          <w:lang w:eastAsia="en-US"/>
        </w:rPr>
        <w:t xml:space="preserve">  </w:t>
      </w:r>
      <w:r w:rsidRPr="0097205F">
        <w:rPr>
          <w:rFonts w:eastAsiaTheme="minorHAnsi"/>
          <w:lang w:eastAsia="en-US"/>
        </w:rPr>
        <w:t xml:space="preserve">в соответствии с </w:t>
      </w:r>
      <w:r w:rsidR="0009482C" w:rsidRPr="0097205F">
        <w:rPr>
          <w:rFonts w:eastAsiaTheme="minorHAnsi"/>
          <w:lang w:eastAsia="en-US"/>
        </w:rPr>
        <w:t>Федеральн</w:t>
      </w:r>
      <w:r w:rsidRPr="0097205F">
        <w:rPr>
          <w:rFonts w:eastAsiaTheme="minorHAnsi"/>
          <w:lang w:eastAsia="en-US"/>
        </w:rPr>
        <w:t>ым</w:t>
      </w:r>
      <w:r w:rsidR="0009482C" w:rsidRPr="0097205F">
        <w:rPr>
          <w:rFonts w:eastAsiaTheme="minorHAnsi"/>
          <w:lang w:eastAsia="en-US"/>
        </w:rPr>
        <w:t xml:space="preserve"> Закон</w:t>
      </w:r>
      <w:r w:rsidRPr="0097205F">
        <w:rPr>
          <w:rFonts w:eastAsiaTheme="minorHAnsi"/>
          <w:lang w:eastAsia="en-US"/>
        </w:rPr>
        <w:t>ом</w:t>
      </w:r>
      <w:r w:rsidR="0009482C" w:rsidRPr="0097205F">
        <w:rPr>
          <w:rFonts w:eastAsiaTheme="minorHAnsi"/>
          <w:lang w:eastAsia="en-US"/>
        </w:rPr>
        <w:t xml:space="preserve"> № 442-ФЗ, </w:t>
      </w:r>
      <w:r w:rsidR="0009195D" w:rsidRPr="0097205F">
        <w:rPr>
          <w:rFonts w:eastAsiaTheme="minorHAnsi"/>
          <w:lang w:eastAsia="en-US"/>
        </w:rPr>
        <w:t xml:space="preserve">гражданам, чей </w:t>
      </w:r>
      <w:r w:rsidR="00113D21" w:rsidRPr="0097205F">
        <w:rPr>
          <w:rFonts w:eastAsiaTheme="minorHAnsi"/>
          <w:lang w:eastAsia="en-US"/>
        </w:rPr>
        <w:t xml:space="preserve">среднедушевой </w:t>
      </w:r>
      <w:r w:rsidR="0009195D" w:rsidRPr="0097205F">
        <w:rPr>
          <w:rFonts w:eastAsiaTheme="minorHAnsi"/>
          <w:lang w:eastAsia="en-US"/>
        </w:rPr>
        <w:t xml:space="preserve">доход превышает </w:t>
      </w:r>
      <w:r w:rsidR="00113D21" w:rsidRPr="0097205F">
        <w:rPr>
          <w:rFonts w:eastAsiaTheme="minorHAnsi"/>
          <w:lang w:eastAsia="en-US"/>
        </w:rPr>
        <w:t>полуторную величину</w:t>
      </w:r>
      <w:r w:rsidR="0009195D" w:rsidRPr="0097205F">
        <w:rPr>
          <w:rFonts w:eastAsiaTheme="minorHAnsi"/>
          <w:lang w:eastAsia="en-US"/>
        </w:rPr>
        <w:t xml:space="preserve"> прожиточн</w:t>
      </w:r>
      <w:r w:rsidR="00113D21" w:rsidRPr="0097205F">
        <w:rPr>
          <w:rFonts w:eastAsiaTheme="minorHAnsi"/>
          <w:lang w:eastAsia="en-US"/>
        </w:rPr>
        <w:t xml:space="preserve">ого </w:t>
      </w:r>
      <w:r w:rsidR="0009195D" w:rsidRPr="0097205F">
        <w:rPr>
          <w:rFonts w:eastAsiaTheme="minorHAnsi"/>
          <w:lang w:eastAsia="en-US"/>
        </w:rPr>
        <w:t>ми</w:t>
      </w:r>
      <w:r w:rsidR="00113D21" w:rsidRPr="0097205F">
        <w:rPr>
          <w:rFonts w:eastAsiaTheme="minorHAnsi"/>
          <w:lang w:eastAsia="en-US"/>
        </w:rPr>
        <w:t>нимума на душу населения</w:t>
      </w:r>
      <w:r w:rsidR="00BF0CCA" w:rsidRPr="0097205F">
        <w:rPr>
          <w:rFonts w:eastAsiaTheme="minorHAnsi"/>
          <w:lang w:eastAsia="en-US"/>
        </w:rPr>
        <w:t xml:space="preserve"> социальные услуги предоставляются за плату, по тарифам установленным Департаментом труда и социальной защиты населения города Москвы.</w:t>
      </w:r>
      <w:r w:rsidR="00EA7F5E" w:rsidRPr="0097205F">
        <w:rPr>
          <w:rFonts w:eastAsiaTheme="minorHAnsi"/>
          <w:lang w:eastAsia="en-US"/>
        </w:rPr>
        <w:t xml:space="preserve"> Жители Москвы еще не готовы оплачивать социальные услуги, хоть и по незначительной цене.</w:t>
      </w:r>
    </w:p>
    <w:p w:rsidR="008D68CF" w:rsidRPr="0097205F" w:rsidRDefault="008D68CF" w:rsidP="009A20E2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>
            <wp:extent cx="5934075" cy="2638425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11DF2" w:rsidRPr="0097205F" w:rsidRDefault="00695DF4" w:rsidP="00695DF4">
      <w:pPr>
        <w:ind w:firstLine="600"/>
        <w:jc w:val="center"/>
        <w:rPr>
          <w:b/>
          <w:color w:val="000000"/>
        </w:rPr>
      </w:pPr>
      <w:r w:rsidRPr="0097205F">
        <w:rPr>
          <w:b/>
          <w:color w:val="000000"/>
        </w:rPr>
        <w:t xml:space="preserve">Категории обслуживаемых </w:t>
      </w:r>
      <w:r w:rsidR="004A4501" w:rsidRPr="0097205F">
        <w:rPr>
          <w:b/>
          <w:color w:val="000000"/>
        </w:rPr>
        <w:t xml:space="preserve">ТЦСО </w:t>
      </w:r>
      <w:r w:rsidRPr="0097205F">
        <w:rPr>
          <w:b/>
          <w:color w:val="000000"/>
        </w:rPr>
        <w:t>граждан</w:t>
      </w:r>
    </w:p>
    <w:p w:rsidR="004E222B" w:rsidRPr="0097205F" w:rsidRDefault="004E222B" w:rsidP="004E222B">
      <w:pPr>
        <w:ind w:firstLine="600"/>
        <w:rPr>
          <w:color w:val="000000"/>
        </w:rPr>
      </w:pPr>
    </w:p>
    <w:p w:rsidR="00CB035D" w:rsidRPr="0097205F" w:rsidRDefault="00CD7B1B" w:rsidP="00CB035D">
      <w:pPr>
        <w:jc w:val="both"/>
        <w:rPr>
          <w:b/>
          <w:color w:val="000000"/>
        </w:rPr>
      </w:pPr>
      <w:r w:rsidRPr="0097205F">
        <w:rPr>
          <w:b/>
          <w:noProof/>
          <w:color w:val="000000"/>
        </w:rPr>
        <w:drawing>
          <wp:inline distT="0" distB="0" distL="0" distR="0">
            <wp:extent cx="6219825" cy="1981200"/>
            <wp:effectExtent l="0" t="0" r="9525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E3F9E" w:rsidRPr="0097205F" w:rsidRDefault="000F1C87" w:rsidP="00CB035D">
      <w:pPr>
        <w:jc w:val="center"/>
        <w:rPr>
          <w:color w:val="000000"/>
        </w:rPr>
      </w:pPr>
      <w:r w:rsidRPr="0097205F">
        <w:rPr>
          <w:b/>
          <w:color w:val="000000"/>
        </w:rPr>
        <w:t>по районам обслуживания</w:t>
      </w:r>
      <w:r w:rsidR="0010445D" w:rsidRPr="0097205F">
        <w:rPr>
          <w:noProof/>
          <w:color w:val="000000"/>
        </w:rPr>
        <w:drawing>
          <wp:inline distT="0" distB="0" distL="0" distR="0">
            <wp:extent cx="5791200" cy="1857375"/>
            <wp:effectExtent l="0" t="0" r="0" b="9525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222B" w:rsidRPr="0097205F" w:rsidRDefault="004E222B" w:rsidP="0098667E">
      <w:pPr>
        <w:ind w:left="851"/>
        <w:jc w:val="both"/>
        <w:rPr>
          <w:color w:val="000000"/>
        </w:rPr>
      </w:pPr>
    </w:p>
    <w:p w:rsidR="009F4406" w:rsidRPr="0097205F" w:rsidRDefault="009F4406" w:rsidP="0098667E">
      <w:pPr>
        <w:ind w:left="851"/>
        <w:jc w:val="both"/>
        <w:rPr>
          <w:color w:val="000000"/>
        </w:rPr>
      </w:pPr>
      <w:r w:rsidRPr="0097205F">
        <w:rPr>
          <w:color w:val="000000"/>
        </w:rPr>
        <w:t>- одинокие</w:t>
      </w:r>
      <w:r w:rsidR="00594494" w:rsidRPr="0097205F">
        <w:rPr>
          <w:color w:val="000000"/>
        </w:rPr>
        <w:t>;</w:t>
      </w:r>
      <w:r w:rsidRPr="0097205F">
        <w:rPr>
          <w:color w:val="000000"/>
        </w:rPr>
        <w:t xml:space="preserve"> </w:t>
      </w:r>
    </w:p>
    <w:p w:rsidR="009F4406" w:rsidRPr="0097205F" w:rsidRDefault="009F4406" w:rsidP="0098667E">
      <w:pPr>
        <w:ind w:left="851"/>
        <w:jc w:val="both"/>
        <w:rPr>
          <w:color w:val="000000"/>
        </w:rPr>
      </w:pPr>
      <w:r w:rsidRPr="0097205F">
        <w:rPr>
          <w:color w:val="000000"/>
        </w:rPr>
        <w:t>- одиноко проживающие</w:t>
      </w:r>
      <w:r w:rsidR="00594494" w:rsidRPr="0097205F">
        <w:rPr>
          <w:color w:val="000000"/>
        </w:rPr>
        <w:t>;</w:t>
      </w:r>
    </w:p>
    <w:p w:rsidR="009F4406" w:rsidRPr="0097205F" w:rsidRDefault="009F4406" w:rsidP="0098667E">
      <w:pPr>
        <w:ind w:left="851"/>
        <w:jc w:val="both"/>
        <w:rPr>
          <w:color w:val="000000"/>
        </w:rPr>
      </w:pPr>
      <w:r w:rsidRPr="0097205F">
        <w:rPr>
          <w:color w:val="000000"/>
        </w:rPr>
        <w:t>- супружеские пары</w:t>
      </w:r>
      <w:r w:rsidR="00594494" w:rsidRPr="0097205F">
        <w:rPr>
          <w:color w:val="000000"/>
        </w:rPr>
        <w:t>;</w:t>
      </w:r>
    </w:p>
    <w:p w:rsidR="009F4406" w:rsidRPr="0097205F" w:rsidRDefault="009F4406" w:rsidP="0098667E">
      <w:pPr>
        <w:ind w:left="851"/>
        <w:jc w:val="both"/>
        <w:rPr>
          <w:color w:val="000000"/>
        </w:rPr>
      </w:pPr>
      <w:r w:rsidRPr="0097205F">
        <w:rPr>
          <w:color w:val="000000"/>
        </w:rPr>
        <w:lastRenderedPageBreak/>
        <w:t>- проживающие в семьях, члены которых имеют инвалидность или достигли пенсионного возраста</w:t>
      </w:r>
      <w:r w:rsidR="00594494" w:rsidRPr="0097205F">
        <w:rPr>
          <w:color w:val="000000"/>
        </w:rPr>
        <w:t>;</w:t>
      </w:r>
    </w:p>
    <w:p w:rsidR="00CB035D" w:rsidRPr="0097205F" w:rsidRDefault="009F4406" w:rsidP="0098667E">
      <w:pPr>
        <w:ind w:left="851"/>
        <w:jc w:val="both"/>
        <w:rPr>
          <w:color w:val="000000"/>
        </w:rPr>
      </w:pPr>
      <w:r w:rsidRPr="0097205F">
        <w:rPr>
          <w:color w:val="000000"/>
        </w:rPr>
        <w:t>- проживающие совместно с трудоспособными родственниками, не поддерживающими отношений</w:t>
      </w:r>
      <w:r w:rsidR="00594494" w:rsidRPr="0097205F">
        <w:rPr>
          <w:color w:val="000000"/>
        </w:rPr>
        <w:t>.</w:t>
      </w:r>
    </w:p>
    <w:p w:rsidR="006978E9" w:rsidRPr="0097205F" w:rsidRDefault="006978E9" w:rsidP="006978E9">
      <w:pPr>
        <w:ind w:firstLine="567"/>
        <w:jc w:val="both"/>
        <w:rPr>
          <w:color w:val="000000"/>
        </w:rPr>
      </w:pPr>
    </w:p>
    <w:p w:rsidR="009A20E2" w:rsidRPr="0097205F" w:rsidRDefault="000F1C87" w:rsidP="00911DF2">
      <w:pPr>
        <w:ind w:firstLine="600"/>
        <w:jc w:val="both"/>
        <w:rPr>
          <w:color w:val="000000"/>
        </w:rPr>
      </w:pPr>
      <w:r w:rsidRPr="0097205F">
        <w:rPr>
          <w:noProof/>
          <w:color w:val="000000"/>
        </w:rPr>
        <w:drawing>
          <wp:inline distT="0" distB="0" distL="0" distR="0">
            <wp:extent cx="5743575" cy="2076450"/>
            <wp:effectExtent l="0" t="0" r="9525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C0D18" w:rsidRPr="0097205F" w:rsidRDefault="00BC0D18" w:rsidP="00716D57">
      <w:pPr>
        <w:jc w:val="center"/>
        <w:rPr>
          <w:b/>
          <w:color w:val="000000"/>
        </w:rPr>
      </w:pPr>
    </w:p>
    <w:p w:rsidR="0098667E" w:rsidRPr="0097205F" w:rsidRDefault="0098667E" w:rsidP="00716D57">
      <w:pPr>
        <w:jc w:val="center"/>
        <w:rPr>
          <w:b/>
          <w:color w:val="000000"/>
        </w:rPr>
      </w:pPr>
      <w:r w:rsidRPr="0097205F">
        <w:rPr>
          <w:b/>
          <w:color w:val="000000"/>
        </w:rPr>
        <w:t>по районам обслуживания</w:t>
      </w:r>
    </w:p>
    <w:p w:rsidR="00594494" w:rsidRPr="0097205F" w:rsidRDefault="00CD7B1B" w:rsidP="00911DF2">
      <w:pPr>
        <w:ind w:firstLine="600"/>
        <w:jc w:val="both"/>
        <w:rPr>
          <w:color w:val="000000"/>
        </w:rPr>
      </w:pPr>
      <w:r w:rsidRPr="0097205F">
        <w:rPr>
          <w:b/>
          <w:noProof/>
          <w:color w:val="000000"/>
        </w:rPr>
        <w:drawing>
          <wp:inline distT="0" distB="0" distL="0" distR="0">
            <wp:extent cx="5629275" cy="242887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4494" w:rsidRPr="0097205F" w:rsidRDefault="00EA7F5E" w:rsidP="00431468">
      <w:pPr>
        <w:ind w:firstLine="600"/>
        <w:jc w:val="center"/>
        <w:rPr>
          <w:b/>
          <w:color w:val="000000"/>
        </w:rPr>
      </w:pPr>
      <w:r w:rsidRPr="0097205F">
        <w:rPr>
          <w:b/>
          <w:color w:val="000000"/>
        </w:rPr>
        <w:t>п</w:t>
      </w:r>
      <w:r w:rsidR="00431468" w:rsidRPr="0097205F">
        <w:rPr>
          <w:b/>
          <w:color w:val="000000"/>
        </w:rPr>
        <w:t>о степени ограничения жизнедеятельности</w:t>
      </w:r>
    </w:p>
    <w:p w:rsidR="000A7AD3" w:rsidRPr="0097205F" w:rsidRDefault="000A7AD3" w:rsidP="00716D57">
      <w:pPr>
        <w:jc w:val="center"/>
        <w:rPr>
          <w:color w:val="000000"/>
        </w:rPr>
      </w:pPr>
      <w:r w:rsidRPr="0097205F">
        <w:rPr>
          <w:b/>
          <w:bCs/>
          <w:noProof/>
        </w:rPr>
        <w:drawing>
          <wp:inline distT="0" distB="0" distL="0" distR="0">
            <wp:extent cx="5238750" cy="2533650"/>
            <wp:effectExtent l="171450" t="171450" r="152400" b="1714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37BF" w:rsidRPr="0097205F" w:rsidRDefault="002D37BF" w:rsidP="005973CE">
      <w:pPr>
        <w:ind w:firstLine="600"/>
        <w:jc w:val="center"/>
        <w:rPr>
          <w:b/>
          <w:color w:val="000000"/>
        </w:rPr>
      </w:pPr>
    </w:p>
    <w:p w:rsidR="00CC7932" w:rsidRDefault="00CC7932" w:rsidP="005973CE">
      <w:pPr>
        <w:ind w:firstLine="600"/>
        <w:jc w:val="center"/>
        <w:rPr>
          <w:b/>
          <w:color w:val="000000"/>
        </w:rPr>
      </w:pPr>
    </w:p>
    <w:p w:rsidR="0097205F" w:rsidRPr="0097205F" w:rsidRDefault="0097205F" w:rsidP="005973CE">
      <w:pPr>
        <w:ind w:firstLine="600"/>
        <w:jc w:val="center"/>
        <w:rPr>
          <w:b/>
          <w:color w:val="000000"/>
        </w:rPr>
      </w:pPr>
    </w:p>
    <w:p w:rsidR="00CC7932" w:rsidRPr="0097205F" w:rsidRDefault="00CC7932" w:rsidP="005973CE">
      <w:pPr>
        <w:ind w:firstLine="600"/>
        <w:jc w:val="center"/>
        <w:rPr>
          <w:b/>
          <w:color w:val="000000"/>
        </w:rPr>
      </w:pPr>
    </w:p>
    <w:p w:rsidR="005973CE" w:rsidRPr="0097205F" w:rsidRDefault="005973CE" w:rsidP="005973CE">
      <w:pPr>
        <w:ind w:firstLine="600"/>
        <w:jc w:val="center"/>
        <w:rPr>
          <w:color w:val="000000"/>
        </w:rPr>
      </w:pPr>
      <w:r w:rsidRPr="0097205F">
        <w:rPr>
          <w:b/>
          <w:color w:val="000000"/>
        </w:rPr>
        <w:lastRenderedPageBreak/>
        <w:t>по районам обслуживания</w:t>
      </w:r>
    </w:p>
    <w:p w:rsidR="00431468" w:rsidRPr="0097205F" w:rsidRDefault="00CA5470" w:rsidP="00B25C0D">
      <w:pPr>
        <w:ind w:firstLine="600"/>
        <w:jc w:val="both"/>
        <w:rPr>
          <w:color w:val="000000"/>
        </w:rPr>
      </w:pPr>
      <w:r w:rsidRPr="0097205F">
        <w:rPr>
          <w:noProof/>
          <w:color w:val="000000"/>
        </w:rPr>
        <w:drawing>
          <wp:inline distT="0" distB="0" distL="0" distR="0">
            <wp:extent cx="5495925" cy="2000250"/>
            <wp:effectExtent l="0" t="0" r="9525" b="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87895" w:rsidRPr="0097205F" w:rsidRDefault="00C87895" w:rsidP="00C87895">
      <w:pPr>
        <w:ind w:firstLine="600"/>
        <w:jc w:val="center"/>
        <w:rPr>
          <w:b/>
          <w:color w:val="000000"/>
        </w:rPr>
      </w:pPr>
      <w:r w:rsidRPr="0097205F">
        <w:rPr>
          <w:b/>
          <w:color w:val="000000"/>
        </w:rPr>
        <w:t>Возрастной состав</w:t>
      </w:r>
    </w:p>
    <w:p w:rsidR="00C87895" w:rsidRPr="0097205F" w:rsidRDefault="00C87895" w:rsidP="00B25C0D">
      <w:pPr>
        <w:ind w:firstLine="600"/>
        <w:jc w:val="both"/>
        <w:rPr>
          <w:color w:val="000000"/>
        </w:rPr>
      </w:pPr>
    </w:p>
    <w:p w:rsidR="006400DC" w:rsidRPr="0097205F" w:rsidRDefault="006400DC" w:rsidP="00716D57">
      <w:pPr>
        <w:jc w:val="center"/>
        <w:rPr>
          <w:color w:val="000000"/>
        </w:rPr>
      </w:pPr>
      <w:r w:rsidRPr="0097205F">
        <w:rPr>
          <w:noProof/>
        </w:rPr>
        <w:drawing>
          <wp:inline distT="0" distB="0" distL="0" distR="0">
            <wp:extent cx="5200650" cy="1514475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C7F40" w:rsidRPr="0097205F" w:rsidRDefault="005973CE" w:rsidP="00716D57">
      <w:pPr>
        <w:contextualSpacing/>
        <w:jc w:val="center"/>
      </w:pPr>
      <w:r w:rsidRPr="0097205F">
        <w:rPr>
          <w:noProof/>
        </w:rPr>
        <w:drawing>
          <wp:inline distT="0" distB="0" distL="0" distR="0">
            <wp:extent cx="5305425" cy="2305050"/>
            <wp:effectExtent l="0" t="0" r="9525" b="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3E32" w:rsidRPr="0097205F" w:rsidRDefault="00933E32" w:rsidP="00933E32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2015 году в соответствии с Законом всем гражданам, находящимся на социальном обслуживании на дому, услуги предоставлялись в соответствии с индивидуальными программами предоставления социальных услуг. Департаментом труда и социальной защиты населения были разработаны и утверждены стандарты социальных услуг, в которых для каждой услуги даны описание и объем, периодичность и сроки предоставления, а также показатели качества и оценка результатов предоставления социальной услуги.</w:t>
      </w:r>
    </w:p>
    <w:p w:rsidR="0068300A" w:rsidRPr="0097205F" w:rsidRDefault="00804413" w:rsidP="005973CE">
      <w:pPr>
        <w:ind w:firstLine="567"/>
        <w:contextualSpacing/>
        <w:jc w:val="both"/>
      </w:pPr>
      <w:r w:rsidRPr="0097205F">
        <w:t>В индивидуальных программах каждому получателю социальных услуг предоставляется определенный набор социальных услуг в зависимости от</w:t>
      </w:r>
      <w:r w:rsidR="007B03ED" w:rsidRPr="0097205F">
        <w:t xml:space="preserve"> </w:t>
      </w:r>
      <w:r w:rsidR="009F1796" w:rsidRPr="0097205F">
        <w:t>индивидуальной</w:t>
      </w:r>
      <w:r w:rsidRPr="0097205F">
        <w:t xml:space="preserve"> нуждаемости. Программа может </w:t>
      </w:r>
      <w:r w:rsidR="007B03ED" w:rsidRPr="0097205F">
        <w:t xml:space="preserve">пересматриваться по мере необходимости. </w:t>
      </w:r>
    </w:p>
    <w:p w:rsidR="005C7F40" w:rsidRPr="0097205F" w:rsidRDefault="007B03ED" w:rsidP="005973CE">
      <w:pPr>
        <w:ind w:firstLine="567"/>
        <w:contextualSpacing/>
        <w:jc w:val="both"/>
      </w:pPr>
      <w:r w:rsidRPr="0097205F">
        <w:t xml:space="preserve">Услуги делятся на:  </w:t>
      </w:r>
      <w:r w:rsidR="00804413" w:rsidRPr="0097205F">
        <w:t xml:space="preserve"> </w:t>
      </w:r>
    </w:p>
    <w:p w:rsidR="005973CE" w:rsidRPr="0097205F" w:rsidRDefault="005973CE" w:rsidP="005973CE">
      <w:pPr>
        <w:ind w:firstLine="567"/>
        <w:contextualSpacing/>
        <w:jc w:val="both"/>
      </w:pPr>
      <w:r w:rsidRPr="0097205F">
        <w:t>- социально-бытовые</w:t>
      </w:r>
    </w:p>
    <w:p w:rsidR="005973CE" w:rsidRPr="0097205F" w:rsidRDefault="005973CE" w:rsidP="005973CE">
      <w:pPr>
        <w:ind w:firstLine="567"/>
        <w:contextualSpacing/>
        <w:jc w:val="both"/>
      </w:pPr>
      <w:r w:rsidRPr="0097205F">
        <w:t>- социально-медицинские</w:t>
      </w:r>
    </w:p>
    <w:p w:rsidR="005973CE" w:rsidRPr="0097205F" w:rsidRDefault="005973CE" w:rsidP="005973CE">
      <w:pPr>
        <w:ind w:firstLine="567"/>
        <w:contextualSpacing/>
        <w:jc w:val="both"/>
      </w:pPr>
      <w:r w:rsidRPr="0097205F">
        <w:t>- социально-психологические</w:t>
      </w:r>
    </w:p>
    <w:p w:rsidR="005973CE" w:rsidRPr="0097205F" w:rsidRDefault="005973CE" w:rsidP="005973CE">
      <w:pPr>
        <w:ind w:firstLine="567"/>
        <w:contextualSpacing/>
        <w:jc w:val="both"/>
      </w:pPr>
      <w:r w:rsidRPr="0097205F">
        <w:t>- социально-</w:t>
      </w:r>
      <w:r w:rsidR="0068300A" w:rsidRPr="0097205F">
        <w:t>педагогические</w:t>
      </w:r>
    </w:p>
    <w:p w:rsidR="0068300A" w:rsidRPr="0097205F" w:rsidRDefault="0068300A" w:rsidP="005973CE">
      <w:pPr>
        <w:ind w:firstLine="567"/>
        <w:contextualSpacing/>
        <w:jc w:val="both"/>
        <w:rPr>
          <w:bCs/>
        </w:rPr>
      </w:pPr>
      <w:r w:rsidRPr="0097205F">
        <w:t xml:space="preserve">- </w:t>
      </w:r>
      <w:r w:rsidRPr="0097205F">
        <w:rPr>
          <w:bCs/>
        </w:rPr>
        <w:t>социально-трудовые</w:t>
      </w:r>
    </w:p>
    <w:p w:rsidR="0068300A" w:rsidRDefault="0068300A" w:rsidP="005973CE">
      <w:pPr>
        <w:ind w:firstLine="567"/>
        <w:contextualSpacing/>
        <w:jc w:val="both"/>
        <w:rPr>
          <w:bCs/>
        </w:rPr>
      </w:pPr>
      <w:r w:rsidRPr="0097205F">
        <w:rPr>
          <w:bCs/>
        </w:rPr>
        <w:lastRenderedPageBreak/>
        <w:t>- социально-правовые</w:t>
      </w:r>
      <w:r w:rsidR="0097205F">
        <w:rPr>
          <w:bCs/>
        </w:rPr>
        <w:t>.</w:t>
      </w:r>
    </w:p>
    <w:p w:rsidR="0097205F" w:rsidRPr="0097205F" w:rsidRDefault="0097205F" w:rsidP="005973CE">
      <w:pPr>
        <w:ind w:firstLine="567"/>
        <w:jc w:val="both"/>
        <w:rPr>
          <w:bCs/>
        </w:rPr>
      </w:pPr>
      <w:r>
        <w:rPr>
          <w:rFonts w:eastAsiaTheme="minorHAnsi"/>
          <w:lang w:eastAsia="en-US"/>
        </w:rPr>
        <w:t>Изменения, произошедшие в сфере предоставления социальных услуг, не повлекли за собой снижения качества оказываемых услуг. По итогам независимой оценки деятельности Учреждения д</w:t>
      </w:r>
      <w:r w:rsidRPr="0097205F">
        <w:rPr>
          <w:rFonts w:eastAsiaTheme="minorHAnsi"/>
          <w:lang w:eastAsia="en-US"/>
        </w:rPr>
        <w:t>оля получателей услуг, удовлетв</w:t>
      </w:r>
      <w:r>
        <w:rPr>
          <w:rFonts w:eastAsiaTheme="minorHAnsi"/>
          <w:lang w:eastAsia="en-US"/>
        </w:rPr>
        <w:t>оренных качеством обслуживания составила 96, 9%.</w:t>
      </w:r>
    </w:p>
    <w:p w:rsidR="00C44D56" w:rsidRPr="0097205F" w:rsidRDefault="00C44D56" w:rsidP="009F1796">
      <w:pPr>
        <w:ind w:firstLine="540"/>
        <w:jc w:val="both"/>
      </w:pPr>
      <w:r w:rsidRPr="0097205F">
        <w:t>Заведующими и социальными работниками регулярно проводи</w:t>
      </w:r>
      <w:r w:rsidR="002D37BF" w:rsidRPr="0097205F">
        <w:t>лась</w:t>
      </w:r>
      <w:r w:rsidRPr="0097205F">
        <w:t xml:space="preserve"> работа по разъяснению: </w:t>
      </w:r>
    </w:p>
    <w:p w:rsidR="00C44D56" w:rsidRPr="0097205F" w:rsidRDefault="00C44D56" w:rsidP="009F1796">
      <w:pPr>
        <w:numPr>
          <w:ilvl w:val="0"/>
          <w:numId w:val="23"/>
        </w:numPr>
        <w:tabs>
          <w:tab w:val="clear" w:pos="1107"/>
          <w:tab w:val="num" w:pos="142"/>
        </w:tabs>
        <w:ind w:left="0" w:firstLine="540"/>
        <w:jc w:val="both"/>
      </w:pPr>
      <w:r w:rsidRPr="0097205F">
        <w:t>правил пожарной безопасности среди клиентов, обслуживаемых в отделениях (каждому выданы</w:t>
      </w:r>
      <w:r w:rsidR="00F24DC0" w:rsidRPr="0097205F">
        <w:t xml:space="preserve"> и регулярно обновляются</w:t>
      </w:r>
      <w:r w:rsidRPr="0097205F">
        <w:t xml:space="preserve"> памятки с указанием телефон экстренной связи с различными службами района); </w:t>
      </w:r>
    </w:p>
    <w:p w:rsidR="00C44D56" w:rsidRPr="0097205F" w:rsidRDefault="00C44D56" w:rsidP="009F1796">
      <w:pPr>
        <w:numPr>
          <w:ilvl w:val="0"/>
          <w:numId w:val="23"/>
        </w:numPr>
        <w:tabs>
          <w:tab w:val="clear" w:pos="1107"/>
          <w:tab w:val="num" w:pos="142"/>
        </w:tabs>
        <w:ind w:left="0" w:firstLine="540"/>
        <w:jc w:val="both"/>
      </w:pPr>
      <w:r w:rsidRPr="0097205F">
        <w:t>общественной безопасности (как уберечь себя от мошенников).</w:t>
      </w:r>
    </w:p>
    <w:p w:rsidR="007D506B" w:rsidRPr="0097205F" w:rsidRDefault="00C27E56" w:rsidP="009F1796">
      <w:pPr>
        <w:ind w:firstLine="567"/>
        <w:jc w:val="both"/>
      </w:pPr>
      <w:r w:rsidRPr="0097205F">
        <w:t>Социальные работники</w:t>
      </w:r>
      <w:r w:rsidR="007D506B" w:rsidRPr="0097205F">
        <w:t xml:space="preserve"> </w:t>
      </w:r>
      <w:r w:rsidRPr="0097205F">
        <w:t xml:space="preserve">кроме основных услуг оказывали </w:t>
      </w:r>
      <w:r w:rsidR="002D37BF" w:rsidRPr="0097205F">
        <w:t xml:space="preserve">дополнительные </w:t>
      </w:r>
      <w:r w:rsidR="007D506B" w:rsidRPr="0097205F">
        <w:t>социальны</w:t>
      </w:r>
      <w:r w:rsidRPr="0097205F">
        <w:t>е</w:t>
      </w:r>
      <w:r w:rsidR="007D506B" w:rsidRPr="0097205F">
        <w:t xml:space="preserve"> услуг</w:t>
      </w:r>
      <w:r w:rsidRPr="0097205F">
        <w:t>и</w:t>
      </w:r>
      <w:r w:rsidR="002D37BF" w:rsidRPr="0097205F">
        <w:t xml:space="preserve"> за плату</w:t>
      </w:r>
      <w:r w:rsidR="007D506B" w:rsidRPr="0097205F">
        <w:t>, как гражданам, состоящим на надомном обслуживании, так и населению</w:t>
      </w:r>
      <w:r w:rsidR="002D37BF" w:rsidRPr="0097205F">
        <w:t>.</w:t>
      </w:r>
    </w:p>
    <w:p w:rsidR="00716D57" w:rsidRPr="0097205F" w:rsidRDefault="00716D57" w:rsidP="00716D57">
      <w:pPr>
        <w:rPr>
          <w:bCs/>
          <w:i/>
          <w:iCs/>
        </w:rPr>
      </w:pPr>
    </w:p>
    <w:p w:rsidR="00C44D56" w:rsidRPr="0097205F" w:rsidRDefault="00716D57" w:rsidP="0097205F">
      <w:pPr>
        <w:rPr>
          <w:b/>
          <w:bCs/>
          <w:i/>
          <w:iCs/>
        </w:rPr>
      </w:pPr>
      <w:r w:rsidRPr="0097205F">
        <w:rPr>
          <w:bCs/>
          <w:i/>
          <w:iCs/>
        </w:rPr>
        <w:t>2.</w:t>
      </w:r>
      <w:r w:rsidR="0097205F">
        <w:rPr>
          <w:bCs/>
          <w:i/>
          <w:iCs/>
        </w:rPr>
        <w:t xml:space="preserve"> </w:t>
      </w:r>
      <w:r w:rsidR="009A2992" w:rsidRPr="0097205F">
        <w:rPr>
          <w:bCs/>
          <w:i/>
          <w:iCs/>
        </w:rPr>
        <w:t>Нестационарное социальное обслуживание в форме дневного пребывания</w:t>
      </w:r>
      <w:r w:rsidR="0077764E" w:rsidRPr="0097205F">
        <w:rPr>
          <w:bCs/>
          <w:i/>
          <w:iCs/>
        </w:rPr>
        <w:t xml:space="preserve"> (990 чел.)</w:t>
      </w:r>
    </w:p>
    <w:p w:rsidR="00573CB0" w:rsidRPr="0097205F" w:rsidRDefault="009A2992" w:rsidP="002D37BF">
      <w:pPr>
        <w:pStyle w:val="a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7205F">
        <w:rPr>
          <w:noProof/>
          <w:sz w:val="28"/>
          <w:szCs w:val="28"/>
        </w:rPr>
        <w:t>В течение 201</w:t>
      </w:r>
      <w:r w:rsidR="00476B1B" w:rsidRPr="0097205F">
        <w:rPr>
          <w:noProof/>
          <w:sz w:val="28"/>
          <w:szCs w:val="28"/>
        </w:rPr>
        <w:t>5</w:t>
      </w:r>
      <w:r w:rsidRPr="0097205F">
        <w:rPr>
          <w:noProof/>
          <w:sz w:val="28"/>
          <w:szCs w:val="28"/>
        </w:rPr>
        <w:t xml:space="preserve"> года</w:t>
      </w:r>
      <w:r w:rsidRPr="0097205F">
        <w:rPr>
          <w:sz w:val="28"/>
          <w:szCs w:val="28"/>
        </w:rPr>
        <w:t xml:space="preserve"> отделения дневного пребывания </w:t>
      </w:r>
      <w:r w:rsidR="009F1796" w:rsidRPr="0097205F">
        <w:rPr>
          <w:sz w:val="28"/>
          <w:szCs w:val="28"/>
        </w:rPr>
        <w:t xml:space="preserve">(ОДП, 3 отделения) </w:t>
      </w:r>
      <w:r w:rsidRPr="0097205F">
        <w:rPr>
          <w:sz w:val="28"/>
          <w:szCs w:val="28"/>
        </w:rPr>
        <w:t xml:space="preserve">осуществляли работу с гражданами, </w:t>
      </w:r>
      <w:r w:rsidR="00573CB0" w:rsidRPr="0097205F">
        <w:rPr>
          <w:sz w:val="28"/>
          <w:szCs w:val="28"/>
        </w:rPr>
        <w:t>признанным</w:t>
      </w:r>
      <w:r w:rsidR="009F1796" w:rsidRPr="0097205F">
        <w:rPr>
          <w:sz w:val="28"/>
          <w:szCs w:val="28"/>
        </w:rPr>
        <w:t>и</w:t>
      </w:r>
      <w:r w:rsidR="00573CB0" w:rsidRPr="0097205F">
        <w:rPr>
          <w:sz w:val="28"/>
          <w:szCs w:val="28"/>
        </w:rPr>
        <w:t xml:space="preserve"> нуждающимися в социальных услугах в полустационарной форме.  Услуги предоставлялись в соответствии с индивидуальной программой предоставления социальных услуг, которая включает в себя горячее питание и культурно-досуговые мероприятия. За год отделения посетили (с учетом замен) - </w:t>
      </w:r>
      <w:r w:rsidR="00573CB0" w:rsidRPr="0097205F">
        <w:rPr>
          <w:b/>
          <w:sz w:val="28"/>
          <w:szCs w:val="28"/>
        </w:rPr>
        <w:t>1002</w:t>
      </w:r>
      <w:r w:rsidR="00573CB0" w:rsidRPr="0097205F">
        <w:rPr>
          <w:b/>
          <w:bCs/>
          <w:sz w:val="28"/>
          <w:szCs w:val="28"/>
        </w:rPr>
        <w:t xml:space="preserve"> </w:t>
      </w:r>
      <w:r w:rsidR="00573CB0" w:rsidRPr="0097205F">
        <w:rPr>
          <w:sz w:val="28"/>
          <w:szCs w:val="28"/>
        </w:rPr>
        <w:t>москвича, - 11 смен по 22 дня. Плановое количество 90 чел. в смену</w:t>
      </w:r>
      <w:r w:rsidR="009F1796" w:rsidRPr="0097205F">
        <w:rPr>
          <w:sz w:val="28"/>
          <w:szCs w:val="28"/>
        </w:rPr>
        <w:t>.</w:t>
      </w:r>
      <w:r w:rsidR="00573CB0" w:rsidRPr="0097205F">
        <w:rPr>
          <w:sz w:val="28"/>
          <w:szCs w:val="28"/>
        </w:rPr>
        <w:t xml:space="preserve"> </w:t>
      </w:r>
    </w:p>
    <w:p w:rsidR="003C75BD" w:rsidRPr="0097205F" w:rsidRDefault="003C75BD" w:rsidP="002D37BF">
      <w:pPr>
        <w:ind w:firstLine="567"/>
      </w:pPr>
      <w:r w:rsidRPr="0097205F">
        <w:t>В соответствии с 442-ФЗ услуги предоставлялись как бесплатно, так и за частичную плату.</w:t>
      </w:r>
      <w:r w:rsidRPr="0097205F">
        <w:rPr>
          <w:noProof/>
        </w:rPr>
        <w:drawing>
          <wp:inline distT="0" distB="0" distL="0" distR="0">
            <wp:extent cx="5638800" cy="10287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A24E9" w:rsidRPr="0097205F" w:rsidRDefault="00F55D7E" w:rsidP="002D37BF">
      <w:pPr>
        <w:ind w:firstLine="567"/>
      </w:pPr>
      <w:r w:rsidRPr="0097205F">
        <w:t xml:space="preserve">Главная задача </w:t>
      </w:r>
      <w:r w:rsidR="000D551B" w:rsidRPr="0097205F">
        <w:t>отделений</w:t>
      </w:r>
      <w:r w:rsidRPr="0097205F">
        <w:t xml:space="preserve"> дневного пребывания</w:t>
      </w:r>
      <w:r w:rsidR="009F1796" w:rsidRPr="0097205F">
        <w:t xml:space="preserve"> </w:t>
      </w:r>
      <w:r w:rsidRPr="0097205F">
        <w:t>– создание условий для общения пожилых людей и инвалидов с целью поддержания их активного образа жизни</w:t>
      </w:r>
      <w:r w:rsidR="007A24E9" w:rsidRPr="0097205F">
        <w:t>.</w:t>
      </w:r>
    </w:p>
    <w:p w:rsidR="00573CB0" w:rsidRPr="0097205F" w:rsidRDefault="007A24E9" w:rsidP="007A24E9">
      <w:pPr>
        <w:jc w:val="center"/>
        <w:rPr>
          <w:b/>
        </w:rPr>
      </w:pPr>
      <w:r w:rsidRPr="0097205F">
        <w:rPr>
          <w:b/>
        </w:rPr>
        <w:t>Культурно-досуговые мероприятия и количество лиц, посетивших их</w:t>
      </w:r>
    </w:p>
    <w:p w:rsidR="00F55D7E" w:rsidRPr="0097205F" w:rsidRDefault="00F55D7E" w:rsidP="00F55D7E">
      <w:pPr>
        <w:spacing w:line="276" w:lineRule="auto"/>
      </w:pPr>
      <w:r w:rsidRPr="0097205F">
        <w:rPr>
          <w:noProof/>
        </w:rPr>
        <w:drawing>
          <wp:inline distT="0" distB="0" distL="0" distR="0">
            <wp:extent cx="6067425" cy="193357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0042" w:rsidRPr="0097205F" w:rsidRDefault="007D0042" w:rsidP="00E00D8C">
      <w:pPr>
        <w:ind w:firstLine="567"/>
        <w:jc w:val="both"/>
      </w:pPr>
      <w:r w:rsidRPr="0097205F">
        <w:t xml:space="preserve">ТЦСО «Фили-Давыдково» активно участвует в реализации комплекса мер Департамента города Москвы «Лучшая половина жизни», направленного на повышение качества жизни граждан старшего поколения. </w:t>
      </w:r>
    </w:p>
    <w:p w:rsidR="007D0042" w:rsidRPr="0097205F" w:rsidRDefault="007D0042" w:rsidP="00E00D8C">
      <w:pPr>
        <w:ind w:firstLine="567"/>
        <w:jc w:val="both"/>
      </w:pPr>
      <w:r w:rsidRPr="0097205F">
        <w:lastRenderedPageBreak/>
        <w:t>В целях реальной помощи гражданам пожилого возраста реализуется программа «Университет 3-го возраста» для лучшей адаптации в условиях современной политической, социально-экономической обстановки.</w:t>
      </w:r>
    </w:p>
    <w:p w:rsidR="00BC0D18" w:rsidRPr="0097205F" w:rsidRDefault="007D0042" w:rsidP="00E00D8C">
      <w:pPr>
        <w:ind w:firstLine="567"/>
        <w:jc w:val="both"/>
        <w:rPr>
          <w:color w:val="000000"/>
        </w:rPr>
      </w:pPr>
      <w:r w:rsidRPr="0097205F">
        <w:t>Наиболее популярными факультетами данной программы являются факультеты информационных технологий, правовых знаний, медицинский и творческий. В качестве преподавателей на общественных началах привлекаются волонтеры из числа молодежи и людей пожилого возраста, а также специалисты различных областей. Работа организована во взаимодействии государственными, общественными и некоммерческими организациями.</w:t>
      </w:r>
      <w:r w:rsidRPr="0097205F">
        <w:rPr>
          <w:color w:val="000000"/>
        </w:rPr>
        <w:t xml:space="preserve"> </w:t>
      </w:r>
    </w:p>
    <w:p w:rsidR="00E00D8C" w:rsidRPr="0097205F" w:rsidRDefault="00E00D8C" w:rsidP="00E00D8C">
      <w:pPr>
        <w:ind w:firstLine="567"/>
        <w:jc w:val="both"/>
      </w:pPr>
      <w:r w:rsidRPr="0097205F">
        <w:t xml:space="preserve">В 2015 году по программе «Университет 3-го возраста» работали </w:t>
      </w:r>
      <w:r w:rsidR="009F1796" w:rsidRPr="0097205F">
        <w:t>5</w:t>
      </w:r>
      <w:r w:rsidRPr="0097205F">
        <w:t xml:space="preserve"> факультет</w:t>
      </w:r>
      <w:r w:rsidR="009F1796" w:rsidRPr="0097205F">
        <w:t>ов</w:t>
      </w:r>
      <w:r w:rsidRPr="0097205F">
        <w:t xml:space="preserve"> в «Фили-Давыдково»; 3 факультета в «Дорогомиловск</w:t>
      </w:r>
      <w:r w:rsidR="00D61F99" w:rsidRPr="0097205F">
        <w:t>ий</w:t>
      </w:r>
      <w:r w:rsidRPr="0097205F">
        <w:t>»; 5 факультетов в «Очаково-Матвеевское».</w:t>
      </w:r>
    </w:p>
    <w:p w:rsidR="001A703F" w:rsidRPr="0097205F" w:rsidRDefault="00201D61" w:rsidP="00E00D8C">
      <w:pPr>
        <w:ind w:firstLine="567"/>
        <w:jc w:val="both"/>
      </w:pPr>
      <w:r w:rsidRPr="0097205F">
        <w:t xml:space="preserve">Для обучения компьютерной грамотности в </w:t>
      </w:r>
      <w:r w:rsidR="009F1796" w:rsidRPr="0097205F">
        <w:t xml:space="preserve">каждом подразделении </w:t>
      </w:r>
      <w:r w:rsidRPr="0097205F">
        <w:t>Учреждени</w:t>
      </w:r>
      <w:r w:rsidR="009F1796" w:rsidRPr="0097205F">
        <w:t>я</w:t>
      </w:r>
      <w:r w:rsidRPr="0097205F">
        <w:t xml:space="preserve"> в 2015 году работали «факультеты информационных технологий» на 21 рабочее место. </w:t>
      </w:r>
    </w:p>
    <w:p w:rsidR="00201D61" w:rsidRPr="0097205F" w:rsidRDefault="00201D61" w:rsidP="00E00D8C">
      <w:pPr>
        <w:ind w:firstLine="567"/>
        <w:jc w:val="both"/>
      </w:pPr>
      <w:r w:rsidRPr="0097205F">
        <w:t>В конце года Правительство Москвы совместно с Департаментом труда и социальной защиты населения и Пенсионным Фондом Москвы и Московской области реализовали программу по обучению компьютерной грамотности пенсионеров и инвалидов на базе учебного заведения. Однако это оказалось не очень удобным для жителей наших районов, так как учебное заведение находилось далеко и время обучения только вечернее.</w:t>
      </w:r>
    </w:p>
    <w:p w:rsidR="007D0042" w:rsidRPr="0097205F" w:rsidRDefault="007D0042" w:rsidP="00E00D8C">
      <w:pPr>
        <w:ind w:firstLine="567"/>
        <w:jc w:val="both"/>
      </w:pPr>
      <w:r w:rsidRPr="0097205F">
        <w:t xml:space="preserve">Не первый год реализуется программа «Активное долголетие», направленная на поддержание и сохранение здорового образа жизни среди пожилых граждан и инвалидов. Члены спортивных секций активно участвуют в спортивных мероприятиях районного, окружного и городского масштаба. </w:t>
      </w:r>
    </w:p>
    <w:p w:rsidR="00E563E2" w:rsidRPr="0097205F" w:rsidRDefault="007D0042" w:rsidP="00E563E2">
      <w:pPr>
        <w:ind w:firstLine="567"/>
        <w:jc w:val="both"/>
      </w:pPr>
      <w:r w:rsidRPr="0097205F">
        <w:t>Большой популярностью среди людей старшего поколения и инвалидов пользуется проект «Социальный туризм», реализуемый в следующих направлениях: краеведение, туризм-отдых, лечебно-оздоровительный туризм, спортивный туризм, экологический туризм, паломничество.</w:t>
      </w:r>
      <w:r w:rsidR="00E00D8C" w:rsidRPr="0097205F">
        <w:t xml:space="preserve"> В 2015 году было проведено 130 выездных мероприятий</w:t>
      </w:r>
      <w:r w:rsidR="00E563E2" w:rsidRPr="0097205F">
        <w:t>: 41</w:t>
      </w:r>
      <w:r w:rsidR="00BC0D18" w:rsidRPr="0097205F">
        <w:t>-</w:t>
      </w:r>
      <w:r w:rsidR="00E563E2" w:rsidRPr="0097205F">
        <w:t xml:space="preserve"> в «Фили-Давыдково»; 47</w:t>
      </w:r>
      <w:r w:rsidR="00BC0D18" w:rsidRPr="0097205F">
        <w:t>-</w:t>
      </w:r>
      <w:r w:rsidR="00E563E2" w:rsidRPr="0097205F">
        <w:t xml:space="preserve"> в «Дорогомиловск</w:t>
      </w:r>
      <w:r w:rsidR="00BC0D18" w:rsidRPr="0097205F">
        <w:t>ий</w:t>
      </w:r>
      <w:r w:rsidR="00E563E2" w:rsidRPr="0097205F">
        <w:t>»; 42</w:t>
      </w:r>
      <w:r w:rsidR="00BC0D18" w:rsidRPr="0097205F">
        <w:t>-</w:t>
      </w:r>
      <w:r w:rsidR="00E563E2" w:rsidRPr="0097205F">
        <w:t xml:space="preserve"> в «Очаково-Матвеевское».</w:t>
      </w:r>
    </w:p>
    <w:p w:rsidR="00E563E2" w:rsidRPr="0097205F" w:rsidRDefault="00E563E2" w:rsidP="00E563E2">
      <w:pPr>
        <w:ind w:firstLine="567"/>
        <w:jc w:val="both"/>
      </w:pPr>
      <w:r w:rsidRPr="0097205F">
        <w:t>В 2015 году в Учреждении ве</w:t>
      </w:r>
      <w:r w:rsidR="00BC0D18" w:rsidRPr="0097205F">
        <w:t>л</w:t>
      </w:r>
      <w:r w:rsidRPr="0097205F">
        <w:t>и работу 23 клуба и секции различной направленности от рукоделия до изучения английского языка. (11 - в «Фили-Давыдково»; 6 - в «Дорогомиловск</w:t>
      </w:r>
      <w:r w:rsidR="00BC0D18" w:rsidRPr="0097205F">
        <w:t>ий</w:t>
      </w:r>
      <w:r w:rsidRPr="0097205F">
        <w:t>»; 7 - в «Очаково-Матвеевское»).</w:t>
      </w:r>
    </w:p>
    <w:p w:rsidR="00EC5DC1" w:rsidRPr="0097205F" w:rsidRDefault="00E563E2" w:rsidP="00EC5DC1">
      <w:pPr>
        <w:tabs>
          <w:tab w:val="left" w:pos="851"/>
        </w:tabs>
        <w:spacing w:line="276" w:lineRule="auto"/>
        <w:ind w:firstLine="567"/>
        <w:jc w:val="both"/>
      </w:pPr>
      <w:r w:rsidRPr="0097205F">
        <w:t xml:space="preserve"> </w:t>
      </w:r>
      <w:r w:rsidR="00EC5DC1" w:rsidRPr="0097205F">
        <w:t>В прошедшем году сотрудниками ТЦСО «Фили-Давыдково» проведены творческие конкурсы «Мистер ТЦСО», «Мисс совершенство», «Супербабушка -201</w:t>
      </w:r>
      <w:r w:rsidR="00E916F1" w:rsidRPr="0097205F">
        <w:t>5</w:t>
      </w:r>
      <w:r w:rsidR="00EC5DC1" w:rsidRPr="0097205F">
        <w:t xml:space="preserve">», </w:t>
      </w:r>
      <w:r w:rsidR="00E916F1" w:rsidRPr="0097205F">
        <w:t>принимали участие в городских конкурсах мастерства, организовали участие инвалидов районов в городской творческой выставке «Я такой же как ты»</w:t>
      </w:r>
      <w:r w:rsidR="00EC5DC1" w:rsidRPr="0097205F">
        <w:t>.</w:t>
      </w:r>
      <w:r w:rsidR="0097205F">
        <w:t xml:space="preserve"> Принимали активное участие в районном мероприятии «Лента Памяти»</w:t>
      </w:r>
      <w:r w:rsidR="004F44A0">
        <w:t xml:space="preserve"> в день 70-летия Победы.</w:t>
      </w:r>
    </w:p>
    <w:p w:rsidR="009A2992" w:rsidRPr="0097205F" w:rsidRDefault="009A2992" w:rsidP="00F24DC0">
      <w:pPr>
        <w:ind w:firstLine="709"/>
        <w:jc w:val="both"/>
      </w:pPr>
      <w:r w:rsidRPr="0097205F">
        <w:t>Основная цель работы ОДП в том, чтобы помочь пожилым людям преодолеть одиночество и замкнутость, вернуть в их жизнь</w:t>
      </w:r>
      <w:r w:rsidR="003E51AB" w:rsidRPr="0097205F">
        <w:t>,</w:t>
      </w:r>
      <w:r w:rsidRPr="0097205F">
        <w:t xml:space="preserve"> предоставить возможность общаться, заниматься творческой деятельностью, под</w:t>
      </w:r>
      <w:r w:rsidR="00E916F1" w:rsidRPr="0097205F">
        <w:t>держать их активный образ жизни и отделения с поставленной задачей успешно справились.</w:t>
      </w:r>
      <w:r w:rsidR="00FE7894" w:rsidRPr="0097205F">
        <w:t xml:space="preserve"> </w:t>
      </w:r>
    </w:p>
    <w:p w:rsidR="00BB29D0" w:rsidRPr="0097205F" w:rsidRDefault="00BB29D0" w:rsidP="00F24DC0">
      <w:pPr>
        <w:tabs>
          <w:tab w:val="left" w:pos="851"/>
        </w:tabs>
        <w:ind w:firstLine="567"/>
        <w:jc w:val="both"/>
      </w:pPr>
      <w:r w:rsidRPr="0097205F">
        <w:t>Государственное задание -выполнено на 100%.</w:t>
      </w:r>
    </w:p>
    <w:p w:rsidR="00EC5DC1" w:rsidRPr="0097205F" w:rsidRDefault="00EC5DC1" w:rsidP="00F24DC0">
      <w:pPr>
        <w:tabs>
          <w:tab w:val="left" w:pos="851"/>
        </w:tabs>
        <w:ind w:firstLine="567"/>
        <w:jc w:val="both"/>
        <w:rPr>
          <w:color w:val="000000"/>
        </w:rPr>
      </w:pPr>
    </w:p>
    <w:p w:rsidR="00583D88" w:rsidRPr="0097205F" w:rsidRDefault="0077764E" w:rsidP="00E916F1">
      <w:pPr>
        <w:jc w:val="both"/>
        <w:rPr>
          <w:bCs/>
          <w:iCs/>
        </w:rPr>
      </w:pPr>
      <w:r w:rsidRPr="0097205F">
        <w:rPr>
          <w:bCs/>
          <w:iCs/>
        </w:rPr>
        <w:t>3.</w:t>
      </w:r>
      <w:r w:rsidRPr="0097205F">
        <w:rPr>
          <w:bCs/>
          <w:i/>
          <w:iCs/>
        </w:rPr>
        <w:t xml:space="preserve"> </w:t>
      </w:r>
      <w:r w:rsidR="00583D88" w:rsidRPr="0097205F">
        <w:rPr>
          <w:bCs/>
          <w:i/>
          <w:iCs/>
        </w:rPr>
        <w:t xml:space="preserve">Организация предоставления адресной неотложной помощи разового характера (оказание единовременной помощи в виде предоставления продуктовых наборов, </w:t>
      </w:r>
      <w:r w:rsidR="00583D88" w:rsidRPr="0097205F">
        <w:rPr>
          <w:bCs/>
          <w:i/>
          <w:iCs/>
        </w:rPr>
        <w:lastRenderedPageBreak/>
        <w:t>одежды и предметом первой необходимости, организация юридических и иных консультаций и др.) гражданам, находящимся в трудной жизненной ситуации и остро нуждающимся в социальной поддержке, отделениями срочного социального обслуживания (</w:t>
      </w:r>
      <w:r w:rsidR="00583D88" w:rsidRPr="0097205F">
        <w:rPr>
          <w:i/>
        </w:rPr>
        <w:t>15844 услуг)</w:t>
      </w:r>
      <w:r w:rsidR="00583D88" w:rsidRPr="0097205F">
        <w:rPr>
          <w:bCs/>
          <w:i/>
          <w:iCs/>
        </w:rPr>
        <w:t>.</w:t>
      </w:r>
    </w:p>
    <w:p w:rsidR="001B6AF4" w:rsidRPr="0097205F" w:rsidRDefault="00583D88" w:rsidP="00583D88">
      <w:pPr>
        <w:tabs>
          <w:tab w:val="num" w:pos="540"/>
        </w:tabs>
        <w:ind w:firstLine="720"/>
        <w:jc w:val="both"/>
      </w:pPr>
      <w:r w:rsidRPr="0097205F">
        <w:t xml:space="preserve">В ТЦСО функционирует одно отделение срочного социального обслуживания </w:t>
      </w:r>
      <w:r w:rsidR="00512150" w:rsidRPr="0097205F">
        <w:t xml:space="preserve">(ОССО) </w:t>
      </w:r>
      <w:r w:rsidRPr="0097205F">
        <w:t>на три района. В каждом филиале работает два специалиста по социальной работе, которые предоставляют</w:t>
      </w:r>
      <w:r w:rsidR="001B6AF4" w:rsidRPr="0097205F">
        <w:t xml:space="preserve"> срочные социальные услуги</w:t>
      </w:r>
      <w:r w:rsidRPr="0097205F">
        <w:t xml:space="preserve"> граждан</w:t>
      </w:r>
      <w:r w:rsidR="001B6AF4" w:rsidRPr="0097205F">
        <w:t>ам, признанным нуждающимися в установленном порядке</w:t>
      </w:r>
      <w:r w:rsidRPr="0097205F">
        <w:t>.</w:t>
      </w:r>
      <w:r w:rsidR="001B6AF4" w:rsidRPr="0097205F">
        <w:t xml:space="preserve"> Услуги предоставляются без составления индивидуальной программы предоставления социальных услуг и без заключения договора. </w:t>
      </w:r>
    </w:p>
    <w:p w:rsidR="00583D88" w:rsidRPr="0097205F" w:rsidRDefault="00583D88" w:rsidP="00583D88">
      <w:pPr>
        <w:tabs>
          <w:tab w:val="num" w:pos="540"/>
        </w:tabs>
        <w:ind w:firstLine="720"/>
        <w:jc w:val="both"/>
      </w:pPr>
      <w:r w:rsidRPr="0097205F">
        <w:t xml:space="preserve"> Юрист отделения ведет прием населения и просветительскую работу в филиалах, согласно графику.</w:t>
      </w:r>
    </w:p>
    <w:p w:rsidR="00583D88" w:rsidRPr="0097205F" w:rsidRDefault="00583D88" w:rsidP="00583D88">
      <w:pPr>
        <w:ind w:firstLine="567"/>
      </w:pPr>
      <w:r w:rsidRPr="0097205F">
        <w:t>В 201</w:t>
      </w:r>
      <w:r w:rsidR="000C6595" w:rsidRPr="0097205F">
        <w:t>5</w:t>
      </w:r>
      <w:r w:rsidRPr="0097205F">
        <w:t xml:space="preserve"> году в отделение обратилось </w:t>
      </w:r>
      <w:r w:rsidRPr="0097205F">
        <w:rPr>
          <w:b/>
        </w:rPr>
        <w:t>2</w:t>
      </w:r>
      <w:r w:rsidR="00B919BF" w:rsidRPr="0097205F">
        <w:rPr>
          <w:b/>
        </w:rPr>
        <w:t>3 585</w:t>
      </w:r>
      <w:r w:rsidR="00B919BF" w:rsidRPr="0097205F">
        <w:t xml:space="preserve"> человек</w:t>
      </w:r>
      <w:r w:rsidRPr="0097205F">
        <w:t xml:space="preserve"> (трех районов). Адресную помощь получили </w:t>
      </w:r>
      <w:r w:rsidRPr="0097205F">
        <w:rPr>
          <w:b/>
        </w:rPr>
        <w:t>2</w:t>
      </w:r>
      <w:r w:rsidR="00B919BF" w:rsidRPr="0097205F">
        <w:rPr>
          <w:b/>
        </w:rPr>
        <w:t>2 702</w:t>
      </w:r>
      <w:r w:rsidRPr="0097205F">
        <w:t xml:space="preserve"> обратившихся. </w:t>
      </w:r>
    </w:p>
    <w:p w:rsidR="004F44A0" w:rsidRDefault="00AB0A26" w:rsidP="00AB0A26">
      <w:pPr>
        <w:jc w:val="center"/>
        <w:rPr>
          <w:b/>
        </w:rPr>
      </w:pPr>
      <w:r w:rsidRPr="0097205F">
        <w:rPr>
          <w:b/>
        </w:rPr>
        <w:t xml:space="preserve">Количество </w:t>
      </w:r>
      <w:r w:rsidR="00AF4894" w:rsidRPr="0097205F">
        <w:rPr>
          <w:b/>
        </w:rPr>
        <w:t xml:space="preserve">обратившихся </w:t>
      </w:r>
      <w:r w:rsidRPr="0097205F">
        <w:rPr>
          <w:b/>
        </w:rPr>
        <w:t>граждан и количество получивших</w:t>
      </w:r>
    </w:p>
    <w:p w:rsidR="00AB0A26" w:rsidRPr="0097205F" w:rsidRDefault="00AB0A26" w:rsidP="00AB0A26">
      <w:pPr>
        <w:jc w:val="center"/>
        <w:rPr>
          <w:b/>
        </w:rPr>
      </w:pPr>
      <w:r w:rsidRPr="0097205F">
        <w:rPr>
          <w:b/>
        </w:rPr>
        <w:t xml:space="preserve"> срочные социальные услуги по районам</w:t>
      </w:r>
    </w:p>
    <w:p w:rsidR="00B919BF" w:rsidRPr="0097205F" w:rsidRDefault="00B919BF" w:rsidP="00583D88">
      <w:pPr>
        <w:ind w:firstLine="567"/>
      </w:pPr>
      <w:r w:rsidRPr="0097205F">
        <w:rPr>
          <w:noProof/>
        </w:rPr>
        <w:drawing>
          <wp:inline distT="0" distB="0" distL="0" distR="0">
            <wp:extent cx="5791200" cy="19716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200BF" w:rsidRPr="0097205F" w:rsidRDefault="00583D88" w:rsidP="000D6405">
      <w:pPr>
        <w:ind w:firstLine="567"/>
        <w:jc w:val="both"/>
      </w:pPr>
      <w:r w:rsidRPr="0097205F">
        <w:t>Основная категория, получивших адресную соци</w:t>
      </w:r>
      <w:r w:rsidR="00AB0A26" w:rsidRPr="0097205F">
        <w:t xml:space="preserve">альную поддержку – инвалиды и </w:t>
      </w:r>
      <w:r w:rsidRPr="0097205F">
        <w:t>пенсионеры.</w:t>
      </w:r>
      <w:r w:rsidR="000D6405" w:rsidRPr="0097205F">
        <w:t xml:space="preserve">                                              </w:t>
      </w:r>
    </w:p>
    <w:p w:rsidR="00DC3CAC" w:rsidRPr="0097205F" w:rsidRDefault="00F13A47" w:rsidP="001200BF">
      <w:pPr>
        <w:ind w:firstLine="567"/>
        <w:jc w:val="center"/>
        <w:rPr>
          <w:b/>
          <w:bCs/>
        </w:rPr>
      </w:pPr>
      <w:r w:rsidRPr="0097205F">
        <w:rPr>
          <w:b/>
          <w:bCs/>
        </w:rPr>
        <w:t xml:space="preserve">Виды оказанной </w:t>
      </w:r>
      <w:r w:rsidR="00DC3CAC" w:rsidRPr="0097205F">
        <w:rPr>
          <w:b/>
          <w:bCs/>
        </w:rPr>
        <w:t>помощи</w:t>
      </w:r>
    </w:p>
    <w:p w:rsidR="0076359D" w:rsidRPr="0097205F" w:rsidRDefault="0076359D" w:rsidP="00DC3CAC">
      <w:pPr>
        <w:jc w:val="both"/>
        <w:rPr>
          <w:b/>
          <w:bCs/>
        </w:rPr>
      </w:pPr>
      <w:r w:rsidRPr="0097205F">
        <w:rPr>
          <w:b/>
          <w:bCs/>
          <w:noProof/>
        </w:rPr>
        <w:drawing>
          <wp:inline distT="0" distB="0" distL="0" distR="0">
            <wp:extent cx="6400800" cy="367665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D37BF" w:rsidRPr="0097205F" w:rsidRDefault="002D37BF" w:rsidP="003E51AB">
      <w:pPr>
        <w:ind w:firstLine="567"/>
        <w:jc w:val="center"/>
        <w:rPr>
          <w:b/>
          <w:bCs/>
          <w:iCs/>
        </w:rPr>
      </w:pPr>
    </w:p>
    <w:p w:rsidR="003E51AB" w:rsidRPr="0097205F" w:rsidRDefault="003E51AB" w:rsidP="003E51AB">
      <w:pPr>
        <w:ind w:firstLine="567"/>
        <w:jc w:val="center"/>
        <w:rPr>
          <w:b/>
          <w:bCs/>
          <w:iCs/>
        </w:rPr>
      </w:pPr>
      <w:r w:rsidRPr="0097205F">
        <w:rPr>
          <w:b/>
          <w:bCs/>
          <w:iCs/>
        </w:rPr>
        <w:lastRenderedPageBreak/>
        <w:t>по районам обслуживания</w:t>
      </w:r>
    </w:p>
    <w:p w:rsidR="003E51AB" w:rsidRPr="0097205F" w:rsidRDefault="00A206EF" w:rsidP="00A42DA5">
      <w:pPr>
        <w:jc w:val="both"/>
        <w:rPr>
          <w:bCs/>
          <w:iCs/>
        </w:rPr>
      </w:pPr>
      <w:r w:rsidRPr="0097205F">
        <w:rPr>
          <w:bCs/>
          <w:iCs/>
          <w:noProof/>
        </w:rPr>
        <w:drawing>
          <wp:inline distT="0" distB="0" distL="0" distR="0">
            <wp:extent cx="6096000" cy="5334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E7894" w:rsidRPr="0097205F" w:rsidRDefault="00260849" w:rsidP="00D553E3">
      <w:pPr>
        <w:ind w:firstLine="567"/>
        <w:jc w:val="both"/>
      </w:pPr>
      <w:r w:rsidRPr="0097205F">
        <w:t xml:space="preserve">Специалисты отделения проводят консультации по вопросам предоставления мер социальной поддержки </w:t>
      </w:r>
      <w:r w:rsidR="00096348" w:rsidRPr="0097205F">
        <w:t>в соответствии с 442-ФЗ и осуществляют сбор необходимых документов путем межведо</w:t>
      </w:r>
      <w:r w:rsidR="004F44A0">
        <w:t>м</w:t>
      </w:r>
      <w:r w:rsidR="00096348" w:rsidRPr="0097205F">
        <w:t>ственного взаимодействия</w:t>
      </w:r>
      <w:r w:rsidR="00E06F00" w:rsidRPr="0097205F">
        <w:t>,</w:t>
      </w:r>
      <w:r w:rsidRPr="0097205F">
        <w:t xml:space="preserve"> </w:t>
      </w:r>
      <w:r w:rsidR="00FE7894" w:rsidRPr="0097205F">
        <w:t xml:space="preserve">что </w:t>
      </w:r>
      <w:r w:rsidR="00E06F00" w:rsidRPr="0097205F">
        <w:t>освобождает обращающихся от сбора документов</w:t>
      </w:r>
      <w:r w:rsidR="00FE7894" w:rsidRPr="0097205F">
        <w:t>.</w:t>
      </w:r>
    </w:p>
    <w:p w:rsidR="00993F9C" w:rsidRPr="0097205F" w:rsidRDefault="00536E07" w:rsidP="00536E07">
      <w:pPr>
        <w:spacing w:line="276" w:lineRule="auto"/>
        <w:ind w:firstLine="567"/>
        <w:rPr>
          <w:b/>
        </w:rPr>
      </w:pPr>
      <w:r w:rsidRPr="0097205F">
        <w:t>Государственное задание -выполнено на 100%</w:t>
      </w:r>
      <w:r w:rsidR="00C02405" w:rsidRPr="0097205F">
        <w:rPr>
          <w:b/>
        </w:rPr>
        <w:t>.</w:t>
      </w:r>
    </w:p>
    <w:p w:rsidR="00C1169F" w:rsidRPr="0097205F" w:rsidRDefault="00C1169F"/>
    <w:p w:rsidR="00960DA4" w:rsidRPr="0097205F" w:rsidRDefault="00960DA4" w:rsidP="00536E07">
      <w:pPr>
        <w:pStyle w:val="ac"/>
        <w:numPr>
          <w:ilvl w:val="0"/>
          <w:numId w:val="35"/>
        </w:numPr>
        <w:tabs>
          <w:tab w:val="left" w:pos="284"/>
        </w:tabs>
        <w:ind w:left="0" w:firstLine="0"/>
        <w:rPr>
          <w:b/>
          <w:sz w:val="28"/>
          <w:szCs w:val="28"/>
        </w:rPr>
      </w:pPr>
      <w:r w:rsidRPr="0097205F">
        <w:rPr>
          <w:bCs/>
          <w:i/>
          <w:iCs/>
          <w:sz w:val="28"/>
          <w:szCs w:val="28"/>
        </w:rPr>
        <w:t>Оказание разовых услуг сектором «Мобильная социальная служба» (27170 услуг)</w:t>
      </w:r>
    </w:p>
    <w:p w:rsidR="00595ECD" w:rsidRPr="0097205F" w:rsidRDefault="00960DA4" w:rsidP="00D553E3">
      <w:pPr>
        <w:spacing w:after="200"/>
        <w:ind w:firstLine="567"/>
        <w:jc w:val="both"/>
        <w:rPr>
          <w:bCs/>
        </w:rPr>
      </w:pPr>
      <w:r w:rsidRPr="0097205F">
        <w:rPr>
          <w:bCs/>
        </w:rPr>
        <w:t>В 201</w:t>
      </w:r>
      <w:r w:rsidR="00285DE9" w:rsidRPr="0097205F">
        <w:rPr>
          <w:bCs/>
        </w:rPr>
        <w:t>5</w:t>
      </w:r>
      <w:r w:rsidRPr="0097205F">
        <w:rPr>
          <w:bCs/>
        </w:rPr>
        <w:t xml:space="preserve"> году работа отделения «Мобильная социальная служба»,</w:t>
      </w:r>
      <w:r w:rsidR="00D553E3" w:rsidRPr="0097205F">
        <w:rPr>
          <w:bCs/>
        </w:rPr>
        <w:t xml:space="preserve"> сотрудники которого</w:t>
      </w:r>
      <w:r w:rsidRPr="0097205F">
        <w:rPr>
          <w:bCs/>
        </w:rPr>
        <w:t xml:space="preserve"> оказываю</w:t>
      </w:r>
      <w:r w:rsidR="00D553E3" w:rsidRPr="0097205F">
        <w:rPr>
          <w:bCs/>
        </w:rPr>
        <w:t>т</w:t>
      </w:r>
      <w:r w:rsidRPr="0097205F">
        <w:rPr>
          <w:bCs/>
        </w:rPr>
        <w:t xml:space="preserve"> разовые социально-бытовые и социально-медицинс</w:t>
      </w:r>
      <w:r w:rsidR="00285DE9" w:rsidRPr="0097205F">
        <w:rPr>
          <w:bCs/>
        </w:rPr>
        <w:t>кие услуги жителям трех районов</w:t>
      </w:r>
      <w:r w:rsidR="00512150" w:rsidRPr="0097205F">
        <w:rPr>
          <w:bCs/>
        </w:rPr>
        <w:t>.</w:t>
      </w:r>
      <w:r w:rsidR="00285DE9" w:rsidRPr="0097205F">
        <w:rPr>
          <w:bCs/>
        </w:rPr>
        <w:t xml:space="preserve"> </w:t>
      </w:r>
      <w:r w:rsidR="00512150" w:rsidRPr="0097205F">
        <w:rPr>
          <w:bCs/>
        </w:rPr>
        <w:t xml:space="preserve">Работа отделения </w:t>
      </w:r>
      <w:r w:rsidR="00285DE9" w:rsidRPr="0097205F">
        <w:rPr>
          <w:bCs/>
        </w:rPr>
        <w:t xml:space="preserve">строилась также с учетом требований Федерального Закона </w:t>
      </w:r>
      <w:r w:rsidR="00285DE9" w:rsidRPr="0097205F">
        <w:rPr>
          <w:rFonts w:eastAsiaTheme="minorHAnsi"/>
          <w:lang w:eastAsia="en-US"/>
        </w:rPr>
        <w:t xml:space="preserve">«Об основах социального обслуживания граждан в Российской Федерации». </w:t>
      </w:r>
      <w:r w:rsidRPr="0097205F">
        <w:rPr>
          <w:bCs/>
        </w:rPr>
        <w:t xml:space="preserve">В прошедшем году в отделение обратились </w:t>
      </w:r>
      <w:r w:rsidR="00285DE9" w:rsidRPr="0097205F">
        <w:rPr>
          <w:b/>
          <w:bCs/>
        </w:rPr>
        <w:t>1540</w:t>
      </w:r>
      <w:r w:rsidR="000D6405" w:rsidRPr="0097205F">
        <w:rPr>
          <w:bCs/>
        </w:rPr>
        <w:t xml:space="preserve"> человек</w:t>
      </w:r>
      <w:r w:rsidRPr="0097205F">
        <w:rPr>
          <w:bCs/>
        </w:rPr>
        <w:t>. Им был</w:t>
      </w:r>
      <w:r w:rsidR="000D6405" w:rsidRPr="0097205F">
        <w:rPr>
          <w:bCs/>
        </w:rPr>
        <w:t>о</w:t>
      </w:r>
      <w:r w:rsidRPr="0097205F">
        <w:rPr>
          <w:bCs/>
        </w:rPr>
        <w:t xml:space="preserve"> оказан</w:t>
      </w:r>
      <w:r w:rsidR="000D6405" w:rsidRPr="0097205F">
        <w:rPr>
          <w:bCs/>
        </w:rPr>
        <w:t>о</w:t>
      </w:r>
      <w:r w:rsidRPr="0097205F">
        <w:rPr>
          <w:bCs/>
        </w:rPr>
        <w:t xml:space="preserve"> </w:t>
      </w:r>
      <w:r w:rsidRPr="0097205F">
        <w:rPr>
          <w:b/>
          <w:bCs/>
        </w:rPr>
        <w:t>271</w:t>
      </w:r>
      <w:r w:rsidR="00285DE9" w:rsidRPr="0097205F">
        <w:rPr>
          <w:b/>
          <w:bCs/>
        </w:rPr>
        <w:t>68</w:t>
      </w:r>
      <w:r w:rsidRPr="0097205F">
        <w:rPr>
          <w:bCs/>
        </w:rPr>
        <w:t xml:space="preserve"> услуг</w:t>
      </w:r>
      <w:r w:rsidR="00E31F01" w:rsidRPr="0097205F">
        <w:rPr>
          <w:bCs/>
        </w:rPr>
        <w:t>.</w:t>
      </w:r>
    </w:p>
    <w:p w:rsidR="005209D0" w:rsidRPr="0097205F" w:rsidRDefault="00E31F01" w:rsidP="00317F99">
      <w:pPr>
        <w:spacing w:after="200" w:line="276" w:lineRule="auto"/>
        <w:jc w:val="center"/>
        <w:rPr>
          <w:b/>
          <w:bCs/>
        </w:rPr>
      </w:pPr>
      <w:r w:rsidRPr="0097205F">
        <w:rPr>
          <w:b/>
          <w:bCs/>
        </w:rPr>
        <w:lastRenderedPageBreak/>
        <w:t>Категории обслуженных граждан</w:t>
      </w:r>
      <w:r w:rsidRPr="0097205F">
        <w:rPr>
          <w:b/>
          <w:bCs/>
          <w:noProof/>
        </w:rPr>
        <w:drawing>
          <wp:inline distT="0" distB="0" distL="0" distR="0">
            <wp:extent cx="5876925" cy="3314700"/>
            <wp:effectExtent l="0" t="0" r="9525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62B6B" w:rsidRPr="0097205F" w:rsidRDefault="00536E07" w:rsidP="009C16EE">
      <w:pPr>
        <w:spacing w:after="200" w:line="276" w:lineRule="auto"/>
        <w:ind w:firstLine="567"/>
        <w:rPr>
          <w:bCs/>
        </w:rPr>
      </w:pPr>
      <w:r w:rsidRPr="0097205F">
        <w:t>Государственное задание -выполнено на 100%.</w:t>
      </w:r>
    </w:p>
    <w:p w:rsidR="00E31F01" w:rsidRPr="0097205F" w:rsidRDefault="00D553E3" w:rsidP="00536E07">
      <w:pPr>
        <w:pStyle w:val="ac"/>
        <w:numPr>
          <w:ilvl w:val="0"/>
          <w:numId w:val="35"/>
        </w:numPr>
        <w:tabs>
          <w:tab w:val="left" w:pos="42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7205F">
        <w:rPr>
          <w:bCs/>
          <w:i/>
          <w:iCs/>
          <w:sz w:val="28"/>
          <w:szCs w:val="28"/>
        </w:rPr>
        <w:t>Комплексная реабилитация лиц с ограничениями жизнедеятельности в нестационарной форме (573 чел.)</w:t>
      </w:r>
    </w:p>
    <w:p w:rsidR="00E344DA" w:rsidRPr="0097205F" w:rsidRDefault="00E0423B" w:rsidP="00E838F8">
      <w:pPr>
        <w:tabs>
          <w:tab w:val="num" w:pos="540"/>
        </w:tabs>
        <w:ind w:firstLine="720"/>
        <w:jc w:val="both"/>
      </w:pPr>
      <w:r w:rsidRPr="0097205F">
        <w:t xml:space="preserve">Отделения социальной реабилитации инвалидов </w:t>
      </w:r>
      <w:r w:rsidR="00512150" w:rsidRPr="0097205F">
        <w:t xml:space="preserve">(ОСРИ) </w:t>
      </w:r>
      <w:r w:rsidRPr="0097205F">
        <w:t xml:space="preserve">функционируют на базе ТЦСО «Фили-Давыдково» </w:t>
      </w:r>
      <w:r w:rsidR="00536E07" w:rsidRPr="0097205F">
        <w:t>(</w:t>
      </w:r>
      <w:r w:rsidRPr="0097205F">
        <w:t>370</w:t>
      </w:r>
      <w:r w:rsidR="00536E07" w:rsidRPr="0097205F">
        <w:t xml:space="preserve"> чел. в год)</w:t>
      </w:r>
      <w:r w:rsidRPr="0097205F">
        <w:t xml:space="preserve"> и филиала «Очаково-Матвеевское» </w:t>
      </w:r>
      <w:r w:rsidR="00536E07" w:rsidRPr="0097205F">
        <w:t>(</w:t>
      </w:r>
      <w:r w:rsidRPr="0097205F">
        <w:t>203</w:t>
      </w:r>
      <w:r w:rsidR="00536E07" w:rsidRPr="0097205F">
        <w:t xml:space="preserve"> чел. в год)</w:t>
      </w:r>
      <w:r w:rsidRPr="0097205F">
        <w:t>.</w:t>
      </w:r>
      <w:r w:rsidR="00EA1692" w:rsidRPr="0097205F">
        <w:t xml:space="preserve"> В 2015 году услуга комплексной реабилитации была оказана 374 человек в «Фили-Давыдково» и 2</w:t>
      </w:r>
      <w:r w:rsidR="00616F3F" w:rsidRPr="0097205F">
        <w:t>1</w:t>
      </w:r>
      <w:r w:rsidR="00EA1692" w:rsidRPr="0097205F">
        <w:t>1 человек «Очаково-Матвеевское».</w:t>
      </w:r>
    </w:p>
    <w:p w:rsidR="00EA1692" w:rsidRPr="0097205F" w:rsidRDefault="00EA1692" w:rsidP="00E838F8">
      <w:pPr>
        <w:tabs>
          <w:tab w:val="num" w:pos="540"/>
        </w:tabs>
        <w:ind w:firstLine="720"/>
        <w:jc w:val="both"/>
      </w:pPr>
      <w:r w:rsidRPr="0097205F">
        <w:rPr>
          <w:noProof/>
        </w:rPr>
        <w:drawing>
          <wp:inline distT="0" distB="0" distL="0" distR="0">
            <wp:extent cx="4880610" cy="22764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06865" w:rsidRPr="0097205F" w:rsidRDefault="002D37BF" w:rsidP="00FF1EEA">
      <w:pPr>
        <w:tabs>
          <w:tab w:val="num" w:pos="540"/>
        </w:tabs>
        <w:ind w:firstLine="720"/>
        <w:jc w:val="both"/>
      </w:pPr>
      <w:r w:rsidRPr="0097205F">
        <w:t>Для инвалидов услуги комплексной реабилитации предоставляются на основании индивидуальной программы реабилитации, для граждан</w:t>
      </w:r>
      <w:r w:rsidR="00006865" w:rsidRPr="0097205F">
        <w:t>, не имеющих инвалидности – после принятия решения о нуждаемости в данном виде услуг</w:t>
      </w:r>
      <w:r w:rsidR="00616F3F" w:rsidRPr="0097205F">
        <w:t xml:space="preserve"> в соответствии с новым законодательством</w:t>
      </w:r>
      <w:r w:rsidR="00006865" w:rsidRPr="0097205F">
        <w:t xml:space="preserve">. </w:t>
      </w:r>
    </w:p>
    <w:p w:rsidR="00FF1EEA" w:rsidRPr="0097205F" w:rsidRDefault="00FF1EEA" w:rsidP="00FF1EEA">
      <w:pPr>
        <w:tabs>
          <w:tab w:val="num" w:pos="540"/>
        </w:tabs>
        <w:ind w:firstLine="720"/>
        <w:jc w:val="both"/>
      </w:pPr>
      <w:r w:rsidRPr="0097205F">
        <w:t xml:space="preserve">Основной потребностью инвалида остается его нуждаемость в восстановлении (компенсации) нарушенных способностей к различным видам деятельности. На сегодняшний день много делается, чтобы решить эту проблему. Департаментом труда и социальной защиты населения заключены договоры с такими учреждениями, как Лечебный реабилитационный центр федерального подчинения Минздрава, который находится на Иваньковском шоссе, реабилитационный центр «Три сестры» </w:t>
      </w:r>
      <w:r w:rsidRPr="0097205F">
        <w:lastRenderedPageBreak/>
        <w:t>в Щелковском районе, Реабилитационный центр для инвалидов в Рузе, Научно-практический центр медико-социальной реабилитации инвалидов (ул. Лодочная), ФГУ «Лечебно-реабилитационный центр». С целью внедрения практики государственно-частного взаимовыгодного партнерства предоставление реабилитационных услуг осуществляется и крупными частными медицинскими центрами.</w:t>
      </w:r>
      <w:r w:rsidR="00616F3F" w:rsidRPr="0097205F">
        <w:t xml:space="preserve"> </w:t>
      </w:r>
      <w:r w:rsidRPr="0097205F">
        <w:t>Сотрудники Мобильной бригады Реабилитационного центра для инвалидов «Преодоление» провели курс социальной реабилитации на базе отделения ТЦСО.</w:t>
      </w:r>
    </w:p>
    <w:p w:rsidR="00FF1EEA" w:rsidRPr="0097205F" w:rsidRDefault="00FF1EEA" w:rsidP="00E838F8">
      <w:pPr>
        <w:tabs>
          <w:tab w:val="num" w:pos="540"/>
        </w:tabs>
        <w:ind w:firstLine="720"/>
        <w:jc w:val="both"/>
      </w:pPr>
      <w:r w:rsidRPr="0097205F">
        <w:t>Специалисты отделений социальной реабилитации ТЦСО оказывают содействие инвалидам</w:t>
      </w:r>
      <w:r w:rsidR="00616F3F" w:rsidRPr="0097205F">
        <w:t>,</w:t>
      </w:r>
      <w:r w:rsidRPr="0097205F">
        <w:t xml:space="preserve"> обслуживаемых районов</w:t>
      </w:r>
      <w:r w:rsidR="00616F3F" w:rsidRPr="0097205F">
        <w:t>,</w:t>
      </w:r>
      <w:r w:rsidRPr="0097205F">
        <w:t xml:space="preserve"> в прохождении реабилитации на базе эти учреждений, подбирая кандидату по профилю заболевания, подготавливая необходимые документы в соответствии с разнарядками.</w:t>
      </w:r>
    </w:p>
    <w:p w:rsidR="004973B4" w:rsidRPr="0097205F" w:rsidRDefault="004973B4" w:rsidP="00E838F8">
      <w:pPr>
        <w:tabs>
          <w:tab w:val="num" w:pos="540"/>
        </w:tabs>
        <w:ind w:firstLine="720"/>
        <w:jc w:val="both"/>
      </w:pPr>
      <w:r w:rsidRPr="0097205F">
        <w:t>Но основная работа ведется с инвалидами, посещающими отделения реабилитации нашего Учреждения.</w:t>
      </w:r>
    </w:p>
    <w:p w:rsidR="00FE6ACD" w:rsidRPr="0097205F" w:rsidRDefault="00E0423B" w:rsidP="00E0423B">
      <w:pPr>
        <w:pStyle w:val="a4"/>
        <w:rPr>
          <w:color w:val="FF0000"/>
          <w:sz w:val="28"/>
          <w:szCs w:val="28"/>
        </w:rPr>
      </w:pPr>
      <w:r w:rsidRPr="0097205F">
        <w:rPr>
          <w:noProof/>
          <w:color w:val="FF0000"/>
          <w:sz w:val="28"/>
          <w:szCs w:val="28"/>
        </w:rPr>
        <w:drawing>
          <wp:inline distT="0" distB="0" distL="0" distR="0">
            <wp:extent cx="5895975" cy="28003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0423B" w:rsidRPr="0097205F" w:rsidRDefault="00E0423B" w:rsidP="00E0423B">
      <w:r w:rsidRPr="0097205F">
        <w:t xml:space="preserve">Численность граждан, состоящих на картотечном учете – </w:t>
      </w:r>
      <w:r w:rsidR="00547BDD" w:rsidRPr="0097205F">
        <w:t>1019</w:t>
      </w:r>
      <w:r w:rsidRPr="0097205F">
        <w:t xml:space="preserve"> чел.</w:t>
      </w:r>
      <w:r w:rsidR="0060453F" w:rsidRPr="0097205F">
        <w:t xml:space="preserve"> в ОСРИ ТЦСО «Фили-Давыдково» и 468 чел. в ОСРИ «Очаково-Матвеевское»</w:t>
      </w:r>
      <w:r w:rsidR="009A0C9B" w:rsidRPr="0097205F">
        <w:t>.</w:t>
      </w:r>
    </w:p>
    <w:p w:rsidR="007F14F3" w:rsidRPr="0097205F" w:rsidRDefault="007F14F3" w:rsidP="00E0423B"/>
    <w:p w:rsidR="007F14F3" w:rsidRPr="0097205F" w:rsidRDefault="007F14F3" w:rsidP="007F14F3">
      <w:pPr>
        <w:jc w:val="center"/>
        <w:rPr>
          <w:b/>
        </w:rPr>
      </w:pPr>
      <w:r w:rsidRPr="0097205F">
        <w:rPr>
          <w:b/>
        </w:rPr>
        <w:t>Категории граждан, получивших услуги</w:t>
      </w:r>
    </w:p>
    <w:p w:rsidR="00EA1692" w:rsidRPr="0097205F" w:rsidRDefault="00EA1692" w:rsidP="00E0423B">
      <w:r w:rsidRPr="0097205F">
        <w:rPr>
          <w:noProof/>
        </w:rPr>
        <w:drawing>
          <wp:inline distT="0" distB="0" distL="0" distR="0">
            <wp:extent cx="5486400" cy="265747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A1692" w:rsidRPr="0097205F" w:rsidRDefault="00EA1692" w:rsidP="00EA1692">
      <w:r w:rsidRPr="0097205F">
        <w:t>Основная причина инвалидности общее заболевание.</w:t>
      </w:r>
    </w:p>
    <w:p w:rsidR="007E0AAB" w:rsidRPr="0097205F" w:rsidRDefault="007E0AAB" w:rsidP="007E0AAB">
      <w:pPr>
        <w:pStyle w:val="a4"/>
        <w:ind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Комплексная реабилитация инвалидов проводилась в трех направлениях: медико-социальная, социокультурная и профессиональная ориентация.</w:t>
      </w:r>
    </w:p>
    <w:p w:rsidR="009A0C9B" w:rsidRPr="0097205F" w:rsidRDefault="009A0C9B" w:rsidP="007A24E9">
      <w:pPr>
        <w:pStyle w:val="a4"/>
        <w:jc w:val="both"/>
        <w:rPr>
          <w:sz w:val="28"/>
          <w:szCs w:val="28"/>
        </w:rPr>
      </w:pPr>
      <w:r w:rsidRPr="0097205F">
        <w:rPr>
          <w:noProof/>
          <w:sz w:val="28"/>
          <w:szCs w:val="28"/>
        </w:rPr>
        <w:lastRenderedPageBreak/>
        <w:drawing>
          <wp:inline distT="0" distB="0" distL="0" distR="0">
            <wp:extent cx="6096000" cy="25527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E0AAB" w:rsidRPr="0097205F" w:rsidRDefault="007E0AAB" w:rsidP="007E0AAB">
      <w:pPr>
        <w:ind w:firstLine="540"/>
        <w:jc w:val="both"/>
      </w:pPr>
      <w:r w:rsidRPr="0097205F">
        <w:t xml:space="preserve">Медико-социальная реабилитация проводится с использованием физиотерапевтических методов, оздоровительной и лечебной физкультуры, фитотерапии, а также социально-бытовой адаптации, социально-психологической реабилитации. </w:t>
      </w:r>
    </w:p>
    <w:p w:rsidR="007E0AAB" w:rsidRPr="0097205F" w:rsidRDefault="007E0AAB" w:rsidP="007E0AAB">
      <w:pPr>
        <w:ind w:firstLine="540"/>
        <w:jc w:val="both"/>
      </w:pPr>
      <w:r w:rsidRPr="0097205F">
        <w:t xml:space="preserve">Психологи отделения проводят циклы занятий по арт-терапии, </w:t>
      </w:r>
      <w:r w:rsidR="00454778" w:rsidRPr="0097205F">
        <w:t>психотренинги</w:t>
      </w:r>
      <w:r w:rsidRPr="0097205F">
        <w:t>, которые направлены на улучшение эмоционального состояния клиента, повышение его самооценки, на формирование социально-психологической компетенции для успешной социальной адаптации и интеграции инвалида в общество.</w:t>
      </w:r>
    </w:p>
    <w:p w:rsidR="00553A5E" w:rsidRPr="0097205F" w:rsidRDefault="007E0AAB" w:rsidP="00553A5E">
      <w:pPr>
        <w:ind w:firstLine="540"/>
        <w:jc w:val="both"/>
      </w:pPr>
      <w:r w:rsidRPr="0097205F">
        <w:t>Социокультурная реабилитация</w:t>
      </w:r>
      <w:r w:rsidR="006C7A30" w:rsidRPr="0097205F">
        <w:t xml:space="preserve"> </w:t>
      </w:r>
      <w:r w:rsidR="00553A5E" w:rsidRPr="0097205F">
        <w:t>— это комплекс мероприятий и условий, позволяющих адаптироваться инвалидам в стандартных социокультурных ситуациях: заниматься посильной работой, находить и использовать нужную информацию, расширять свои возможности интеграции в обычную социокультурную жизнь.</w:t>
      </w:r>
    </w:p>
    <w:p w:rsidR="00553A5E" w:rsidRPr="0097205F" w:rsidRDefault="00553A5E" w:rsidP="00553A5E">
      <w:pPr>
        <w:ind w:firstLine="540"/>
        <w:jc w:val="both"/>
      </w:pPr>
      <w:r w:rsidRPr="0097205F">
        <w:t>В рамках социокультурной реабилитации инвалидов реализуется досуговая реабилитация. Это не просто включение инвалида в досуговое окружение, но и формирование у него качеств, позволяющих использовать различные формы досуга.</w:t>
      </w:r>
    </w:p>
    <w:p w:rsidR="00E838F8" w:rsidRPr="0097205F" w:rsidRDefault="00553A5E" w:rsidP="00553A5E">
      <w:pPr>
        <w:ind w:firstLine="540"/>
        <w:jc w:val="both"/>
      </w:pPr>
      <w:r w:rsidRPr="0097205F">
        <w:t xml:space="preserve">Использование средств культуры и искусства способствует реабилитации инвалидов, ускорению их социальной интеграции и возрастанию их трудовой активности. Кроме того, социокультурная реабилитация способствует расширению творческого потенциала </w:t>
      </w:r>
      <w:r w:rsidR="00616F3F" w:rsidRPr="0097205F">
        <w:t>инвалида</w:t>
      </w:r>
      <w:r w:rsidRPr="0097205F">
        <w:t>. Основы процесса социокультурной реабилитации составляют разно</w:t>
      </w:r>
      <w:r w:rsidR="001C0B8A" w:rsidRPr="0097205F">
        <w:t xml:space="preserve"> </w:t>
      </w:r>
      <w:r w:rsidRPr="0097205F">
        <w:t>профильные культурно-досуговые мероприятия. Эти мероприятия направлены на развитие коммуникативных навыков, приобретение опыта социального взаимодействия, новых умений и навыков, расширение круга общения.</w:t>
      </w:r>
    </w:p>
    <w:p w:rsidR="006C7A30" w:rsidRPr="0097205F" w:rsidRDefault="006C7A30" w:rsidP="006C7A30">
      <w:pPr>
        <w:ind w:firstLine="540"/>
        <w:jc w:val="both"/>
      </w:pPr>
      <w:r w:rsidRPr="0097205F">
        <w:t>Основные виды социокультурной реабилитации, применяемые в отделениях:</w:t>
      </w:r>
    </w:p>
    <w:p w:rsidR="006C7A30" w:rsidRPr="0097205F" w:rsidRDefault="006C7A30" w:rsidP="006C7A30">
      <w:pPr>
        <w:ind w:firstLine="540"/>
        <w:jc w:val="both"/>
      </w:pPr>
      <w:r w:rsidRPr="0097205F">
        <w:t>- Массовые культурно-развлекательные мероприятия – театральные постановки, музыкальные концерты, танцевально-музыкальные вечера.</w:t>
      </w:r>
    </w:p>
    <w:p w:rsidR="006C7A30" w:rsidRPr="0097205F" w:rsidRDefault="006C7A30" w:rsidP="006C7A30">
      <w:pPr>
        <w:pStyle w:val="a4"/>
        <w:ind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 xml:space="preserve">- Массовые культурно-просветительские мероприятия – информационные беседы, литературные вечера, просмотр кинофильмов по различным тематикам. </w:t>
      </w:r>
    </w:p>
    <w:p w:rsidR="006C7A30" w:rsidRPr="0097205F" w:rsidRDefault="006C7A30" w:rsidP="006C7A30">
      <w:pPr>
        <w:tabs>
          <w:tab w:val="num" w:pos="540"/>
        </w:tabs>
        <w:ind w:firstLine="567"/>
        <w:jc w:val="both"/>
      </w:pPr>
      <w:r w:rsidRPr="0097205F">
        <w:t>- Выездные культурно-массовые мероприятия – выступление с собственными театральными постановками и музыкальными концертами на различных площадках города Москвы.</w:t>
      </w:r>
    </w:p>
    <w:p w:rsidR="00BD4BC8" w:rsidRPr="0097205F" w:rsidRDefault="00BD4BC8" w:rsidP="004973B4">
      <w:pPr>
        <w:tabs>
          <w:tab w:val="num" w:pos="540"/>
        </w:tabs>
        <w:ind w:firstLine="567"/>
        <w:jc w:val="both"/>
      </w:pPr>
      <w:r w:rsidRPr="0097205F">
        <w:t>-</w:t>
      </w:r>
      <w:r w:rsidR="006C7A30" w:rsidRPr="0097205F">
        <w:t xml:space="preserve"> Вые</w:t>
      </w:r>
      <w:r w:rsidRPr="0097205F">
        <w:t>здные экскурсионно-познавательные мероприятия – посещение различных музеев, парков, достопримечательностей города Москвы.</w:t>
      </w:r>
    </w:p>
    <w:p w:rsidR="00BD4BC8" w:rsidRPr="0097205F" w:rsidRDefault="00BD4BC8" w:rsidP="006C7A30">
      <w:pPr>
        <w:tabs>
          <w:tab w:val="num" w:pos="540"/>
        </w:tabs>
        <w:ind w:firstLine="720"/>
        <w:jc w:val="both"/>
      </w:pPr>
      <w:r w:rsidRPr="0097205F">
        <w:t>В отделения</w:t>
      </w:r>
      <w:r w:rsidR="004973B4" w:rsidRPr="0097205F">
        <w:t>х</w:t>
      </w:r>
      <w:r w:rsidRPr="0097205F">
        <w:t xml:space="preserve"> реализуются проекты «Активное долголетие», «Путь к большей самостоятельности», «Скайп-реабилитация», «Коммуникативная игра», «Самопознание».</w:t>
      </w:r>
    </w:p>
    <w:p w:rsidR="00BD4BC8" w:rsidRPr="0097205F" w:rsidRDefault="00BD4BC8" w:rsidP="006C7A30">
      <w:pPr>
        <w:tabs>
          <w:tab w:val="num" w:pos="540"/>
        </w:tabs>
        <w:ind w:firstLine="720"/>
        <w:jc w:val="both"/>
      </w:pPr>
      <w:r w:rsidRPr="0097205F">
        <w:lastRenderedPageBreak/>
        <w:t>Работают спортивные секции и творческие студии</w:t>
      </w:r>
      <w:r w:rsidR="00FF1EEA" w:rsidRPr="0097205F">
        <w:t>, интернет клуб, школа по самообороне.</w:t>
      </w:r>
      <w:r w:rsidRPr="0097205F">
        <w:t xml:space="preserve"> Клиенты отделений принимают участие в тематических выставках, на которых демонстрируют результаты своего труда.</w:t>
      </w:r>
    </w:p>
    <w:p w:rsidR="004973B4" w:rsidRPr="0097205F" w:rsidRDefault="004973B4" w:rsidP="004973B4">
      <w:pPr>
        <w:tabs>
          <w:tab w:val="num" w:pos="540"/>
        </w:tabs>
        <w:ind w:firstLine="720"/>
        <w:jc w:val="both"/>
      </w:pPr>
    </w:p>
    <w:p w:rsidR="004973B4" w:rsidRPr="0097205F" w:rsidRDefault="004973B4" w:rsidP="00512150">
      <w:pPr>
        <w:tabs>
          <w:tab w:val="num" w:pos="540"/>
        </w:tabs>
        <w:jc w:val="both"/>
        <w:rPr>
          <w:i/>
        </w:rPr>
      </w:pPr>
      <w:r w:rsidRPr="0097205F">
        <w:rPr>
          <w:i/>
        </w:rPr>
        <w:t>На базе ТЦСО «Фили-Давыдково» работает пункт выдачи технических средств реабилитации</w:t>
      </w:r>
      <w:r w:rsidR="00C56CB5" w:rsidRPr="0097205F">
        <w:rPr>
          <w:i/>
        </w:rPr>
        <w:t>.</w:t>
      </w:r>
    </w:p>
    <w:p w:rsidR="004973B4" w:rsidRPr="0097205F" w:rsidRDefault="004973B4" w:rsidP="00512150">
      <w:pPr>
        <w:tabs>
          <w:tab w:val="num" w:pos="540"/>
        </w:tabs>
        <w:ind w:firstLine="720"/>
        <w:jc w:val="both"/>
      </w:pPr>
      <w:r w:rsidRPr="0097205F">
        <w:t>Кабинет выдачи ТСР обслуживает жителей 7-ми районов округа, осуществляя выдачу абсорбирующего белья районов обслуживания, технических средств реабилитации и оформляя компенсацию за самостоятельно приобретенные ТСР, согласно индивидуальной программе реабилитации инвалида, также сотрудники Пункта проводят информационно-разъяснительную работу с клиентами на приеме и по телефону по вопросам обеспечения ТСР, протезно-ортопедическими изделиями, сурдопереводу и пр.</w:t>
      </w:r>
    </w:p>
    <w:p w:rsidR="004973B4" w:rsidRPr="0097205F" w:rsidRDefault="004973B4" w:rsidP="00512150">
      <w:pPr>
        <w:tabs>
          <w:tab w:val="num" w:pos="540"/>
        </w:tabs>
        <w:ind w:firstLine="720"/>
        <w:jc w:val="center"/>
        <w:rPr>
          <w:b/>
        </w:rPr>
      </w:pPr>
      <w:r w:rsidRPr="0097205F">
        <w:rPr>
          <w:b/>
        </w:rPr>
        <w:t>Количество обслуженных лиц</w:t>
      </w:r>
    </w:p>
    <w:p w:rsidR="001C0B8A" w:rsidRPr="0097205F" w:rsidRDefault="001C0B8A" w:rsidP="00512150">
      <w:pPr>
        <w:tabs>
          <w:tab w:val="num" w:pos="540"/>
        </w:tabs>
        <w:ind w:firstLine="720"/>
        <w:jc w:val="center"/>
      </w:pPr>
      <w:r w:rsidRPr="0097205F">
        <w:rPr>
          <w:noProof/>
        </w:rPr>
        <w:drawing>
          <wp:inline distT="0" distB="0" distL="0" distR="0">
            <wp:extent cx="4951730" cy="3419475"/>
            <wp:effectExtent l="0" t="0" r="127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4973B4" w:rsidRPr="0097205F" w:rsidRDefault="004973B4" w:rsidP="00512150">
      <w:pPr>
        <w:tabs>
          <w:tab w:val="num" w:pos="540"/>
        </w:tabs>
        <w:ind w:firstLine="720"/>
        <w:jc w:val="both"/>
      </w:pPr>
      <w:r w:rsidRPr="0097205F">
        <w:rPr>
          <w:color w:val="FF0000"/>
        </w:rPr>
        <w:t xml:space="preserve"> </w:t>
      </w:r>
      <w:r w:rsidRPr="0097205F">
        <w:t>В 2015 году Департамент</w:t>
      </w:r>
      <w:r w:rsidR="00C56CB5" w:rsidRPr="0097205F">
        <w:t xml:space="preserve"> труда и</w:t>
      </w:r>
      <w:r w:rsidRPr="0097205F">
        <w:t xml:space="preserve"> социальной защиты населения города Москвы </w:t>
      </w:r>
      <w:r w:rsidR="00C56CB5" w:rsidRPr="0097205F">
        <w:t>в</w:t>
      </w:r>
      <w:r w:rsidRPr="0097205F">
        <w:t>ве</w:t>
      </w:r>
      <w:r w:rsidR="00C56CB5" w:rsidRPr="0097205F">
        <w:t>л</w:t>
      </w:r>
      <w:r w:rsidRPr="0097205F">
        <w:t xml:space="preserve"> электронны</w:t>
      </w:r>
      <w:r w:rsidR="00C56CB5" w:rsidRPr="0097205F">
        <w:t>е</w:t>
      </w:r>
      <w:r w:rsidRPr="0097205F">
        <w:t xml:space="preserve"> сертификат</w:t>
      </w:r>
      <w:r w:rsidR="00C56CB5" w:rsidRPr="0097205F">
        <w:t>ы</w:t>
      </w:r>
      <w:r w:rsidRPr="0097205F">
        <w:t xml:space="preserve"> на обеспечение ТСР из регионального перечня. Это позволи</w:t>
      </w:r>
      <w:r w:rsidR="00C56CB5" w:rsidRPr="0097205F">
        <w:t>ло</w:t>
      </w:r>
      <w:r w:rsidRPr="0097205F">
        <w:t xml:space="preserve"> населению приобретать те ТСР</w:t>
      </w:r>
      <w:r w:rsidR="00C56CB5" w:rsidRPr="0097205F">
        <w:t>, которые их больше устраивают.</w:t>
      </w:r>
    </w:p>
    <w:p w:rsidR="004973B4" w:rsidRPr="0097205F" w:rsidRDefault="004973B4" w:rsidP="00512150">
      <w:pPr>
        <w:tabs>
          <w:tab w:val="num" w:pos="540"/>
        </w:tabs>
        <w:ind w:firstLine="720"/>
        <w:jc w:val="both"/>
      </w:pPr>
    </w:p>
    <w:p w:rsidR="00746507" w:rsidRPr="0097205F" w:rsidRDefault="00EB615A" w:rsidP="00512150">
      <w:pPr>
        <w:pStyle w:val="2"/>
        <w:numPr>
          <w:ilvl w:val="0"/>
          <w:numId w:val="35"/>
        </w:numPr>
        <w:tabs>
          <w:tab w:val="left" w:pos="426"/>
        </w:tabs>
        <w:ind w:left="0" w:firstLine="0"/>
        <w:jc w:val="left"/>
        <w:rPr>
          <w:b w:val="0"/>
          <w:bCs w:val="0"/>
          <w:i/>
          <w:iCs/>
          <w:szCs w:val="28"/>
        </w:rPr>
      </w:pPr>
      <w:r w:rsidRPr="0097205F">
        <w:rPr>
          <w:b w:val="0"/>
          <w:bCs w:val="0"/>
          <w:i/>
          <w:iCs/>
          <w:szCs w:val="28"/>
        </w:rPr>
        <w:t>Осуществление постинтернатного патроната лиц из числа детей-сирот и детей, оставшихся без попечения родителей, после окончания интернатных учреждений в возрасте от 18 до 23 лет (70 чел.)</w:t>
      </w:r>
      <w:r w:rsidR="00746507" w:rsidRPr="0097205F">
        <w:rPr>
          <w:b w:val="0"/>
          <w:bCs w:val="0"/>
          <w:i/>
          <w:iCs/>
          <w:szCs w:val="28"/>
        </w:rPr>
        <w:t>.</w:t>
      </w:r>
    </w:p>
    <w:p w:rsidR="00D74CFD" w:rsidRPr="0097205F" w:rsidRDefault="000D7E01" w:rsidP="005E4545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Учреждением</w:t>
      </w:r>
      <w:r w:rsidR="00746507" w:rsidRPr="0097205F">
        <w:rPr>
          <w:sz w:val="28"/>
          <w:szCs w:val="28"/>
        </w:rPr>
        <w:t xml:space="preserve"> проводится работа по </w:t>
      </w:r>
      <w:r w:rsidR="00D74CFD" w:rsidRPr="0097205F">
        <w:rPr>
          <w:bCs/>
          <w:iCs/>
          <w:sz w:val="28"/>
          <w:szCs w:val="28"/>
        </w:rPr>
        <w:t>социальному сопровождению</w:t>
      </w:r>
      <w:r w:rsidR="00D74CFD" w:rsidRPr="0097205F">
        <w:rPr>
          <w:i/>
          <w:iCs/>
          <w:sz w:val="28"/>
          <w:szCs w:val="28"/>
        </w:rPr>
        <w:t xml:space="preserve"> </w:t>
      </w:r>
      <w:r w:rsidR="00746507" w:rsidRPr="0097205F">
        <w:rPr>
          <w:sz w:val="28"/>
          <w:szCs w:val="28"/>
        </w:rPr>
        <w:t xml:space="preserve">детей-сирот - выпускников детских домов и школ-интернатов, направленная на социальную адаптацию и интеграцию </w:t>
      </w:r>
      <w:r w:rsidR="002F030F" w:rsidRPr="0097205F">
        <w:rPr>
          <w:sz w:val="28"/>
          <w:szCs w:val="28"/>
        </w:rPr>
        <w:t>данного контингента</w:t>
      </w:r>
      <w:r w:rsidR="00746507" w:rsidRPr="0097205F">
        <w:rPr>
          <w:sz w:val="28"/>
          <w:szCs w:val="28"/>
        </w:rPr>
        <w:t xml:space="preserve"> в общество</w:t>
      </w:r>
      <w:r w:rsidR="00D74CFD" w:rsidRPr="0097205F">
        <w:rPr>
          <w:sz w:val="28"/>
          <w:szCs w:val="28"/>
        </w:rPr>
        <w:t xml:space="preserve">. </w:t>
      </w:r>
    </w:p>
    <w:p w:rsidR="00D61F99" w:rsidRPr="0097205F" w:rsidRDefault="00895ACF" w:rsidP="007F14F3">
      <w:pPr>
        <w:ind w:firstLine="567"/>
        <w:jc w:val="both"/>
      </w:pPr>
      <w:r w:rsidRPr="0097205F">
        <w:t xml:space="preserve">В районе Фили-Давыдково </w:t>
      </w:r>
      <w:r w:rsidR="00536E07" w:rsidRPr="0097205F">
        <w:t xml:space="preserve">на социальном сопровождении </w:t>
      </w:r>
      <w:r w:rsidRPr="0097205F">
        <w:t>39 человек, в районе Дорогомилово – 1, в районе Очаково-Матвеевское 3</w:t>
      </w:r>
      <w:r w:rsidR="005E4545" w:rsidRPr="0097205F">
        <w:t>2</w:t>
      </w:r>
      <w:r w:rsidRPr="0097205F">
        <w:t xml:space="preserve"> человек, данной категории</w:t>
      </w:r>
      <w:r w:rsidR="0040271D" w:rsidRPr="0097205F">
        <w:t>, всего 72</w:t>
      </w:r>
      <w:r w:rsidRPr="0097205F">
        <w:t>.</w:t>
      </w:r>
    </w:p>
    <w:p w:rsidR="002F030F" w:rsidRPr="0097205F" w:rsidRDefault="00895ACF" w:rsidP="007F14F3">
      <w:pPr>
        <w:ind w:firstLine="567"/>
        <w:jc w:val="both"/>
      </w:pPr>
      <w:r w:rsidRPr="0097205F">
        <w:t xml:space="preserve"> </w:t>
      </w:r>
    </w:p>
    <w:p w:rsidR="005E4545" w:rsidRPr="0097205F" w:rsidRDefault="0040271D" w:rsidP="005E4545">
      <w:pPr>
        <w:ind w:firstLine="567"/>
      </w:pPr>
      <w:r w:rsidRPr="0097205F">
        <w:rPr>
          <w:noProof/>
        </w:rPr>
        <w:lastRenderedPageBreak/>
        <w:drawing>
          <wp:inline distT="0" distB="0" distL="0" distR="0">
            <wp:extent cx="5410200" cy="24003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5E4545" w:rsidRPr="0097205F" w:rsidRDefault="005E4545" w:rsidP="005E4545">
      <w:pPr>
        <w:ind w:firstLine="567"/>
      </w:pPr>
    </w:p>
    <w:p w:rsidR="0040271D" w:rsidRPr="0097205F" w:rsidRDefault="00811675" w:rsidP="005E4545">
      <w:pPr>
        <w:ind w:firstLine="567"/>
      </w:pPr>
      <w:r w:rsidRPr="0097205F">
        <w:rPr>
          <w:noProof/>
        </w:rPr>
        <w:drawing>
          <wp:inline distT="0" distB="0" distL="0" distR="0">
            <wp:extent cx="5829300" cy="3009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FA29BF" w:rsidRPr="0097205F" w:rsidRDefault="00704EA3" w:rsidP="00FA29BF">
      <w:pPr>
        <w:ind w:firstLine="567"/>
      </w:pPr>
      <w:r w:rsidRPr="0097205F">
        <w:rPr>
          <w:noProof/>
        </w:rPr>
        <w:drawing>
          <wp:inline distT="0" distB="0" distL="0" distR="0">
            <wp:extent cx="5753100" cy="32385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6345E" w:rsidRPr="0097205F" w:rsidRDefault="00C7046A" w:rsidP="00FA29BF">
      <w:pPr>
        <w:ind w:firstLine="567"/>
      </w:pPr>
      <w:r w:rsidRPr="0097205F">
        <w:t>Выпускники воспитывают 25 несовершеннолетних детей.</w:t>
      </w:r>
    </w:p>
    <w:p w:rsidR="00CC3191" w:rsidRPr="0097205F" w:rsidRDefault="00CC3191" w:rsidP="00CC3191">
      <w:pPr>
        <w:ind w:firstLine="567"/>
        <w:jc w:val="center"/>
      </w:pPr>
      <w:r w:rsidRPr="0097205F">
        <w:rPr>
          <w:noProof/>
        </w:rPr>
        <w:lastRenderedPageBreak/>
        <w:drawing>
          <wp:inline distT="0" distB="0" distL="0" distR="0">
            <wp:extent cx="5600700" cy="352425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CC3191" w:rsidRPr="0097205F" w:rsidRDefault="00CC3191" w:rsidP="00FA29BF">
      <w:pPr>
        <w:ind w:firstLine="567"/>
      </w:pPr>
    </w:p>
    <w:p w:rsidR="00746507" w:rsidRPr="0097205F" w:rsidRDefault="00746507" w:rsidP="00FA29BF">
      <w:pPr>
        <w:ind w:firstLine="567"/>
      </w:pPr>
      <w:r w:rsidRPr="0097205F">
        <w:t xml:space="preserve">Проводится постоянная </w:t>
      </w:r>
      <w:r w:rsidR="00E92DB6" w:rsidRPr="0097205F">
        <w:t xml:space="preserve">разъяснительная </w:t>
      </w:r>
      <w:r w:rsidRPr="0097205F">
        <w:t xml:space="preserve">работа по </w:t>
      </w:r>
      <w:r w:rsidR="00E92DB6" w:rsidRPr="0097205F">
        <w:t xml:space="preserve">необходимости </w:t>
      </w:r>
      <w:r w:rsidRPr="0097205F">
        <w:t>своевременной оплат</w:t>
      </w:r>
      <w:r w:rsidR="00E92DB6" w:rsidRPr="0097205F">
        <w:t>ы</w:t>
      </w:r>
      <w:r w:rsidRPr="0097205F">
        <w:t xml:space="preserve"> коммунальных услуг</w:t>
      </w:r>
      <w:r w:rsidR="00EB615A" w:rsidRPr="0097205F">
        <w:t>, обучение навыкам жизни в социуме</w:t>
      </w:r>
      <w:r w:rsidR="00E92DB6" w:rsidRPr="0097205F">
        <w:t>, трудоустройств</w:t>
      </w:r>
      <w:r w:rsidR="00610CBF" w:rsidRPr="0097205F">
        <w:t>у</w:t>
      </w:r>
      <w:r w:rsidR="00E92DB6" w:rsidRPr="0097205F">
        <w:t>, помощи в воспитании детей</w:t>
      </w:r>
      <w:r w:rsidRPr="0097205F">
        <w:t xml:space="preserve">. </w:t>
      </w:r>
    </w:p>
    <w:p w:rsidR="0046345E" w:rsidRPr="0097205F" w:rsidRDefault="00D74CFD" w:rsidP="0040271D">
      <w:pPr>
        <w:ind w:firstLine="567"/>
        <w:jc w:val="both"/>
      </w:pPr>
      <w:r w:rsidRPr="0097205F">
        <w:t xml:space="preserve">Помощь </w:t>
      </w:r>
      <w:r w:rsidR="0046345E" w:rsidRPr="0097205F">
        <w:t>выпускникам</w:t>
      </w:r>
      <w:r w:rsidRPr="0097205F">
        <w:t xml:space="preserve"> в адаптации в социуме ведется в тесном взаимодействии </w:t>
      </w:r>
      <w:r w:rsidR="00610CBF" w:rsidRPr="0097205F">
        <w:t>с органами опеки и попечительства, Методического совета Управления социальной защиты населения ЗАО г. Москвы, ОВД, КДН и ЗП, ОУФМС районов Дорогомилово, Очаково-Матвеевское, Фили-Давыдково. В сотрудничестве с благотворительными организациями «Соучастие в судьбе», Фонд формирования целевого капитала для поддержки социальных программ, «Партнерство ради Надежды», Центр равных возможностей «Верх». РОО «Общество детям», МЖК (Международный женский клуб, Благотворительный фонд «Волонтеры в помощь детям-сиротам»</w:t>
      </w:r>
      <w:r w:rsidR="0040271D" w:rsidRPr="0097205F">
        <w:t>)</w:t>
      </w:r>
      <w:r w:rsidR="00610CBF" w:rsidRPr="0097205F">
        <w:t>, ОАО «Мегафон»</w:t>
      </w:r>
      <w:r w:rsidR="0040271D" w:rsidRPr="0097205F">
        <w:t xml:space="preserve">, сотрудничество с ООО «МАРКЕТ-КОМ», «Торговый дом «Мегаполис» по трудоустройству детей-сирот.  </w:t>
      </w:r>
    </w:p>
    <w:p w:rsidR="00D00670" w:rsidRPr="0097205F" w:rsidRDefault="0046345E" w:rsidP="0040271D">
      <w:pPr>
        <w:ind w:firstLine="567"/>
        <w:jc w:val="both"/>
      </w:pPr>
      <w:r w:rsidRPr="0097205F">
        <w:t>Для выпускников организовывались экскурсионные поездки и п</w:t>
      </w:r>
      <w:r w:rsidR="0040271D" w:rsidRPr="0097205F">
        <w:t>осещ</w:t>
      </w:r>
      <w:r w:rsidRPr="0097205F">
        <w:t>ение</w:t>
      </w:r>
      <w:r w:rsidR="0040271D" w:rsidRPr="0097205F">
        <w:t xml:space="preserve"> театр</w:t>
      </w:r>
      <w:r w:rsidRPr="0097205F">
        <w:t>ов,</w:t>
      </w:r>
      <w:r w:rsidR="0040271D" w:rsidRPr="0097205F">
        <w:t xml:space="preserve"> музе</w:t>
      </w:r>
      <w:r w:rsidRPr="0097205F">
        <w:t>ев</w:t>
      </w:r>
      <w:r w:rsidR="0040271D" w:rsidRPr="0097205F">
        <w:t xml:space="preserve"> по льготным билетам.</w:t>
      </w:r>
    </w:p>
    <w:p w:rsidR="00FA29BF" w:rsidRPr="0097205F" w:rsidRDefault="00FA29BF" w:rsidP="0070740A">
      <w:pPr>
        <w:ind w:firstLine="567"/>
        <w:contextualSpacing/>
        <w:jc w:val="both"/>
        <w:rPr>
          <w:i/>
        </w:rPr>
      </w:pPr>
    </w:p>
    <w:p w:rsidR="00320853" w:rsidRPr="0097205F" w:rsidRDefault="00D00670" w:rsidP="0070740A">
      <w:pPr>
        <w:ind w:firstLine="567"/>
        <w:contextualSpacing/>
        <w:jc w:val="both"/>
      </w:pPr>
      <w:r w:rsidRPr="0097205F">
        <w:rPr>
          <w:i/>
        </w:rPr>
        <w:t>Отделение первичного приема граждан</w:t>
      </w:r>
      <w:r w:rsidR="00C72C64" w:rsidRPr="0097205F">
        <w:rPr>
          <w:i/>
        </w:rPr>
        <w:t>, обработки информации, анализа и прогнозирования</w:t>
      </w:r>
      <w:r w:rsidR="002F030F" w:rsidRPr="0097205F">
        <w:t xml:space="preserve"> </w:t>
      </w:r>
      <w:r w:rsidR="00C72C64" w:rsidRPr="0097205F">
        <w:t>работа</w:t>
      </w:r>
      <w:r w:rsidR="002A7AC4" w:rsidRPr="0097205F">
        <w:t>ет</w:t>
      </w:r>
      <w:r w:rsidR="00C72C64" w:rsidRPr="0097205F">
        <w:t xml:space="preserve"> по принципу «одного окна». </w:t>
      </w:r>
      <w:r w:rsidR="005B531D" w:rsidRPr="0097205F">
        <w:t>В</w:t>
      </w:r>
      <w:r w:rsidR="00C72C64" w:rsidRPr="0097205F">
        <w:t xml:space="preserve"> 201</w:t>
      </w:r>
      <w:r w:rsidR="005B531D" w:rsidRPr="0097205F">
        <w:t>5</w:t>
      </w:r>
      <w:r w:rsidR="00C72C64" w:rsidRPr="0097205F">
        <w:t xml:space="preserve"> год</w:t>
      </w:r>
      <w:r w:rsidR="005B531D" w:rsidRPr="0097205F">
        <w:t>у</w:t>
      </w:r>
      <w:r w:rsidR="00C72C64" w:rsidRPr="0097205F">
        <w:t xml:space="preserve"> 1883 человек</w:t>
      </w:r>
      <w:r w:rsidR="0046345E" w:rsidRPr="0097205F">
        <w:t>а</w:t>
      </w:r>
      <w:r w:rsidR="00C72C64" w:rsidRPr="0097205F">
        <w:t xml:space="preserve"> получили консультаци</w:t>
      </w:r>
      <w:r w:rsidR="0046345E" w:rsidRPr="0097205F">
        <w:t>и по социальным вопросам</w:t>
      </w:r>
      <w:r w:rsidR="00C72C64" w:rsidRPr="0097205F">
        <w:t xml:space="preserve">. </w:t>
      </w:r>
      <w:r w:rsidR="00874D9A" w:rsidRPr="0097205F">
        <w:t>С</w:t>
      </w:r>
      <w:r w:rsidR="00C72C64" w:rsidRPr="0097205F">
        <w:t>пециалистами отделения пров</w:t>
      </w:r>
      <w:r w:rsidR="00874D9A" w:rsidRPr="0097205F">
        <w:t>едено 20</w:t>
      </w:r>
      <w:r w:rsidR="00C72C64" w:rsidRPr="0097205F">
        <w:t xml:space="preserve"> мониторинг</w:t>
      </w:r>
      <w:r w:rsidR="00874D9A" w:rsidRPr="0097205F">
        <w:t>ов</w:t>
      </w:r>
      <w:r w:rsidR="00C72C64" w:rsidRPr="0097205F">
        <w:t xml:space="preserve"> качества оказываемых услуг, осуществля</w:t>
      </w:r>
      <w:r w:rsidR="00874D9A" w:rsidRPr="0097205F">
        <w:t>лась</w:t>
      </w:r>
      <w:r w:rsidR="00C72C64" w:rsidRPr="0097205F">
        <w:t xml:space="preserve"> информационная деятельность, </w:t>
      </w:r>
      <w:r w:rsidR="00874D9A" w:rsidRPr="0097205F">
        <w:t xml:space="preserve">готовились информационные буклеты, поддерживался в актуальном состоянии сайт Учреждения, </w:t>
      </w:r>
      <w:r w:rsidR="00C72C64" w:rsidRPr="0097205F">
        <w:t>провод</w:t>
      </w:r>
      <w:r w:rsidR="0046345E" w:rsidRPr="0097205F">
        <w:t>ились</w:t>
      </w:r>
      <w:r w:rsidR="00C72C64" w:rsidRPr="0097205F">
        <w:t xml:space="preserve"> занятия факультета информационных технологий, различные досуговые мероприятия.</w:t>
      </w:r>
      <w:r w:rsidR="003D4D3D" w:rsidRPr="0097205F">
        <w:t xml:space="preserve"> Оказывались платные услуги.</w:t>
      </w:r>
    </w:p>
    <w:p w:rsidR="00320853" w:rsidRPr="0097205F" w:rsidRDefault="00320853" w:rsidP="00320853">
      <w:pPr>
        <w:ind w:firstLine="567"/>
        <w:contextualSpacing/>
        <w:jc w:val="both"/>
      </w:pPr>
      <w:r w:rsidRPr="0097205F">
        <w:t xml:space="preserve">В 2015 году была продолжена работа телефона «Горячей линии» </w:t>
      </w:r>
      <w:r w:rsidR="003C1AD5" w:rsidRPr="0097205F">
        <w:t xml:space="preserve">(8(495) 440-68-74) </w:t>
      </w:r>
      <w:r w:rsidRPr="0097205F">
        <w:t xml:space="preserve">для экстренного обращения граждан в случаях, требующих срочного вмешательства социальных служб. За отчетный период </w:t>
      </w:r>
      <w:r w:rsidR="003C1AD5" w:rsidRPr="0097205F">
        <w:t>3</w:t>
      </w:r>
      <w:r w:rsidRPr="0097205F">
        <w:t>35 человек получили консульта</w:t>
      </w:r>
      <w:r w:rsidR="003C1AD5" w:rsidRPr="0097205F">
        <w:t xml:space="preserve">цию по телефону «Горячей линии». </w:t>
      </w:r>
    </w:p>
    <w:p w:rsidR="00320853" w:rsidRPr="0097205F" w:rsidRDefault="00320853" w:rsidP="00320853">
      <w:pPr>
        <w:ind w:firstLine="567"/>
        <w:contextualSpacing/>
        <w:jc w:val="both"/>
      </w:pPr>
      <w:r w:rsidRPr="0097205F">
        <w:lastRenderedPageBreak/>
        <w:t>Используя бесплатное программное обеспечение «Skype», сотрудники ОПИАиП в 201</w:t>
      </w:r>
      <w:r w:rsidR="003C1AD5" w:rsidRPr="0097205F">
        <w:t>5</w:t>
      </w:r>
      <w:r w:rsidRPr="0097205F">
        <w:t xml:space="preserve"> году проводили индивидуальные консультации, обменивались информацией с инвалидами. Так, за 201</w:t>
      </w:r>
      <w:r w:rsidR="003C1AD5" w:rsidRPr="0097205F">
        <w:t>5</w:t>
      </w:r>
      <w:r w:rsidRPr="0097205F">
        <w:t xml:space="preserve"> год было проведено 142 индивидуальны</w:t>
      </w:r>
      <w:r w:rsidR="004F44A0">
        <w:t>е</w:t>
      </w:r>
      <w:r w:rsidRPr="0097205F">
        <w:t xml:space="preserve"> консультаци</w:t>
      </w:r>
      <w:r w:rsidR="004F44A0">
        <w:t>и</w:t>
      </w:r>
      <w:r w:rsidR="003C1AD5" w:rsidRPr="0097205F">
        <w:t>.</w:t>
      </w:r>
    </w:p>
    <w:p w:rsidR="00320853" w:rsidRPr="0097205F" w:rsidRDefault="00320853" w:rsidP="00320853">
      <w:pPr>
        <w:ind w:firstLine="567"/>
        <w:contextualSpacing/>
        <w:jc w:val="both"/>
      </w:pPr>
      <w:r w:rsidRPr="0097205F">
        <w:t>Сотрудники ОПИАиП создают фото- и видеорепортажи о мероприятиях, проводимых в ГБУ ТЦСО «</w:t>
      </w:r>
      <w:r w:rsidR="003C1AD5" w:rsidRPr="0097205F">
        <w:t>Фили-Давыдково»</w:t>
      </w:r>
      <w:r w:rsidRPr="0097205F">
        <w:t xml:space="preserve">, с </w:t>
      </w:r>
      <w:r w:rsidR="003C1AD5" w:rsidRPr="0097205F">
        <w:t>последующим размещением в соцсетях и на сайте Учреждения.</w:t>
      </w:r>
    </w:p>
    <w:p w:rsidR="00320853" w:rsidRPr="0097205F" w:rsidRDefault="00B6263E" w:rsidP="00320853">
      <w:pPr>
        <w:ind w:firstLine="567"/>
        <w:contextualSpacing/>
        <w:jc w:val="both"/>
      </w:pPr>
      <w:r w:rsidRPr="0097205F">
        <w:t>В Учреждении продолжалась работа с гражданами ка</w:t>
      </w:r>
      <w:r w:rsidR="005E4545" w:rsidRPr="0097205F">
        <w:t xml:space="preserve">тегории «группа риска», </w:t>
      </w:r>
      <w:r w:rsidRPr="0097205F">
        <w:t>с которыми проводится ежеквартальный социальный патронаж с целью обеспечения безопасности одиноких и одиноко проживающих граждан пожилого возраста и инвалидов, предотвращения противоправных действий по отношению к ним, как к собственникам жилья</w:t>
      </w:r>
      <w:r w:rsidR="002F030F" w:rsidRPr="0097205F">
        <w:t>, выявлялась нуждаемость в социальной помощи</w:t>
      </w:r>
      <w:r w:rsidRPr="0097205F">
        <w:t>.</w:t>
      </w:r>
      <w:r w:rsidR="00320853" w:rsidRPr="0097205F">
        <w:rPr>
          <w:color w:val="000000" w:themeColor="text1"/>
        </w:rPr>
        <w:t xml:space="preserve"> </w:t>
      </w:r>
      <w:r w:rsidR="00320853" w:rsidRPr="0097205F">
        <w:t>Работу с данной категорией ведут в основном заведующие ОСО и социальные работники, которые ежеквартально, а в некоторых случаях ежемесячно обзванивают по телефону закреплённых за ними граждан, предлагают услуги, интересуются проблемами, ищут пути их решения.</w:t>
      </w:r>
    </w:p>
    <w:p w:rsidR="005E4545" w:rsidRPr="0097205F" w:rsidRDefault="006806BF" w:rsidP="006806BF">
      <w:pPr>
        <w:contextualSpacing/>
        <w:jc w:val="center"/>
      </w:pPr>
      <w:r w:rsidRPr="0097205F">
        <w:rPr>
          <w:noProof/>
        </w:rPr>
        <w:drawing>
          <wp:inline distT="0" distB="0" distL="0" distR="0">
            <wp:extent cx="5286375" cy="3095625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5E4545" w:rsidRPr="0097205F" w:rsidRDefault="005E4545" w:rsidP="00B6263E">
      <w:pPr>
        <w:ind w:firstLine="567"/>
        <w:contextualSpacing/>
        <w:jc w:val="both"/>
        <w:rPr>
          <w:color w:val="FF0000"/>
        </w:rPr>
      </w:pPr>
    </w:p>
    <w:p w:rsidR="004A3376" w:rsidRPr="0097205F" w:rsidRDefault="00320853" w:rsidP="00B6263E">
      <w:pPr>
        <w:ind w:firstLine="567"/>
        <w:contextualSpacing/>
        <w:jc w:val="both"/>
        <w:rPr>
          <w:color w:val="000000" w:themeColor="text1"/>
        </w:rPr>
      </w:pPr>
      <w:r w:rsidRPr="0097205F">
        <w:rPr>
          <w:color w:val="000000" w:themeColor="text1"/>
        </w:rPr>
        <w:t> </w:t>
      </w:r>
      <w:r w:rsidR="004A3376" w:rsidRPr="0097205F">
        <w:rPr>
          <w:color w:val="000000" w:themeColor="text1"/>
        </w:rPr>
        <w:t>В рамках межведомственного взаимодействия оказали содействие 23 маломобильным гражданам в предоставлении нотариальных услуг на дому</w:t>
      </w:r>
      <w:r w:rsidR="0051467B" w:rsidRPr="0097205F">
        <w:rPr>
          <w:color w:val="000000" w:themeColor="text1"/>
        </w:rPr>
        <w:t>.</w:t>
      </w:r>
      <w:r w:rsidR="004A3376" w:rsidRPr="0097205F">
        <w:rPr>
          <w:color w:val="000000" w:themeColor="text1"/>
        </w:rPr>
        <w:t xml:space="preserve"> </w:t>
      </w:r>
    </w:p>
    <w:p w:rsidR="00B6263E" w:rsidRPr="0097205F" w:rsidRDefault="00B6263E" w:rsidP="00B6263E">
      <w:pPr>
        <w:ind w:firstLine="567"/>
        <w:contextualSpacing/>
        <w:jc w:val="both"/>
        <w:rPr>
          <w:color w:val="FF0000"/>
        </w:rPr>
      </w:pPr>
    </w:p>
    <w:p w:rsidR="00C72C64" w:rsidRPr="0097205F" w:rsidRDefault="00C72C64" w:rsidP="0070740A">
      <w:pPr>
        <w:ind w:firstLine="567"/>
        <w:rPr>
          <w:i/>
        </w:rPr>
      </w:pPr>
      <w:r w:rsidRPr="0097205F">
        <w:rPr>
          <w:i/>
        </w:rPr>
        <w:t>Работа Пункта сбора и выдачи вещей, бывших в употреблении</w:t>
      </w:r>
    </w:p>
    <w:p w:rsidR="00C72C64" w:rsidRPr="0097205F" w:rsidRDefault="00C72C64" w:rsidP="00301900">
      <w:pPr>
        <w:ind w:firstLine="567"/>
        <w:jc w:val="both"/>
      </w:pPr>
      <w:r w:rsidRPr="0097205F">
        <w:t>В пункт сбора и выдачи вещей б/у от населения принимаются вещи, бывшие в употреблении, но в хорошем состоянии и выдаются после обработки нуждающимся гражданам, чтобы поддержать их в трудной жизненной ситуации</w:t>
      </w:r>
      <w:r w:rsidR="008E0DE1" w:rsidRPr="0097205F">
        <w:t xml:space="preserve">, </w:t>
      </w:r>
      <w:r w:rsidRPr="0097205F">
        <w:t xml:space="preserve">в </w:t>
      </w:r>
      <w:r w:rsidR="00301900" w:rsidRPr="0097205F">
        <w:t>Государственное казенное учреждение города Москвы Центр социальной адаптации «Люблино» для лиц без определенного места жительства и занятий</w:t>
      </w:r>
      <w:r w:rsidR="008E0DE1" w:rsidRPr="0097205F">
        <w:t xml:space="preserve"> и</w:t>
      </w:r>
      <w:r w:rsidR="00301900" w:rsidRPr="0097205F">
        <w:t xml:space="preserve"> объединениям многодетных семей. </w:t>
      </w:r>
    </w:p>
    <w:p w:rsidR="004F44A0" w:rsidRDefault="004F44A0" w:rsidP="00006865">
      <w:pPr>
        <w:jc w:val="center"/>
        <w:rPr>
          <w:b/>
        </w:rPr>
      </w:pPr>
    </w:p>
    <w:p w:rsidR="004F44A0" w:rsidRDefault="004F44A0" w:rsidP="00006865">
      <w:pPr>
        <w:jc w:val="center"/>
        <w:rPr>
          <w:b/>
        </w:rPr>
      </w:pPr>
    </w:p>
    <w:p w:rsidR="004F44A0" w:rsidRDefault="004F44A0" w:rsidP="00006865">
      <w:pPr>
        <w:jc w:val="center"/>
        <w:rPr>
          <w:b/>
        </w:rPr>
      </w:pPr>
    </w:p>
    <w:p w:rsidR="004F44A0" w:rsidRDefault="004F44A0" w:rsidP="00006865">
      <w:pPr>
        <w:jc w:val="center"/>
        <w:rPr>
          <w:b/>
        </w:rPr>
      </w:pPr>
    </w:p>
    <w:p w:rsidR="004F44A0" w:rsidRDefault="004F44A0" w:rsidP="00006865">
      <w:pPr>
        <w:jc w:val="center"/>
        <w:rPr>
          <w:b/>
        </w:rPr>
      </w:pPr>
    </w:p>
    <w:p w:rsidR="004F44A0" w:rsidRDefault="004F44A0" w:rsidP="00006865">
      <w:pPr>
        <w:jc w:val="center"/>
        <w:rPr>
          <w:b/>
        </w:rPr>
      </w:pPr>
    </w:p>
    <w:p w:rsidR="008E0DE1" w:rsidRPr="0097205F" w:rsidRDefault="008E0DE1" w:rsidP="00006865">
      <w:pPr>
        <w:jc w:val="center"/>
        <w:rPr>
          <w:b/>
        </w:rPr>
      </w:pPr>
      <w:r w:rsidRPr="0097205F">
        <w:rPr>
          <w:b/>
        </w:rPr>
        <w:lastRenderedPageBreak/>
        <w:t>Количество принятых и выданных вещей в 2015 году</w:t>
      </w:r>
    </w:p>
    <w:p w:rsidR="00301900" w:rsidRPr="0097205F" w:rsidRDefault="00301900" w:rsidP="00301900">
      <w:pPr>
        <w:ind w:firstLine="567"/>
        <w:jc w:val="both"/>
      </w:pPr>
      <w:r w:rsidRPr="0097205F">
        <w:rPr>
          <w:noProof/>
        </w:rPr>
        <w:drawing>
          <wp:inline distT="0" distB="0" distL="0" distR="0">
            <wp:extent cx="5724525" cy="29337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4E4BBC" w:rsidRPr="0097205F" w:rsidRDefault="000C0BD1" w:rsidP="00E332C9">
      <w:pPr>
        <w:jc w:val="center"/>
      </w:pPr>
      <w:r w:rsidRPr="0097205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1127760</wp:posOffset>
                </wp:positionV>
                <wp:extent cx="1419225" cy="323850"/>
                <wp:effectExtent l="0" t="0" r="0" b="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B36" w:rsidRPr="004F44A0" w:rsidRDefault="00A54B36" w:rsidP="00E332C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4F44A0">
                              <w:rPr>
                                <w:b/>
                                <w:color w:val="000000" w:themeColor="text1"/>
                              </w:rPr>
                              <w:t xml:space="preserve">Ассортимент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left:0;text-align:left;margin-left:23.55pt;margin-top:88.8pt;width:111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" fillcolor="white [3212]" stroked="f" strokeweight="2pt">
                <v:path arrowok="t"/>
                <v:textbox>
                  <w:txbxContent>
                    <w:p w:rsidR="00A54B36" w:rsidRPr="004F44A0" w:rsidRDefault="00A54B36" w:rsidP="00E332C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4F44A0">
                        <w:rPr>
                          <w:b/>
                          <w:color w:val="000000" w:themeColor="text1"/>
                        </w:rPr>
                        <w:t xml:space="preserve">Ассортимент </w:t>
                      </w:r>
                    </w:p>
                  </w:txbxContent>
                </v:textbox>
              </v:rect>
            </w:pict>
          </mc:Fallback>
        </mc:AlternateContent>
      </w:r>
      <w:r w:rsidRPr="0097205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373380</wp:posOffset>
                </wp:positionV>
                <wp:extent cx="1543050" cy="914400"/>
                <wp:effectExtent l="0" t="0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4B36" w:rsidRPr="00E332C9" w:rsidRDefault="00A54B36" w:rsidP="00E332C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>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7" style="position:absolute;left:0;text-align:left;margin-left:28.05pt;margin-top:29.4pt;width:121.5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" fillcolor="white [3212]" strokecolor="white [3212]" strokeweight="2pt">
                <v:path arrowok="t"/>
                <v:textbox>
                  <w:txbxContent>
                    <w:p w:rsidR="00A54B36" w:rsidRPr="00E332C9" w:rsidRDefault="00A54B36" w:rsidP="00E332C9">
                      <w:pPr>
                        <w:rPr>
                          <w:color w:val="000000" w:themeColor="text1"/>
                        </w:rPr>
                      </w:pPr>
                      <w:r>
                        <w:t>Асс</w:t>
                      </w:r>
                    </w:p>
                  </w:txbxContent>
                </v:textbox>
              </v:rect>
            </w:pict>
          </mc:Fallback>
        </mc:AlternateContent>
      </w:r>
      <w:r w:rsidR="00E332C9" w:rsidRPr="0097205F">
        <w:rPr>
          <w:noProof/>
        </w:rPr>
        <w:drawing>
          <wp:inline distT="0" distB="0" distL="0" distR="0">
            <wp:extent cx="3552825" cy="2590800"/>
            <wp:effectExtent l="0" t="0" r="9525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</wp:inline>
        </w:drawing>
      </w:r>
    </w:p>
    <w:p w:rsidR="00993F9C" w:rsidRPr="0097205F" w:rsidRDefault="00993F9C" w:rsidP="00993F9C">
      <w:pPr>
        <w:ind w:firstLine="567"/>
      </w:pPr>
      <w:r w:rsidRPr="0097205F">
        <w:t>В прошедшем 201</w:t>
      </w:r>
      <w:r w:rsidR="008E0DE1" w:rsidRPr="0097205F">
        <w:t>5</w:t>
      </w:r>
      <w:r w:rsidRPr="0097205F">
        <w:t xml:space="preserve"> году сотрудники и жители обслуживаемых районов приняли участие в </w:t>
      </w:r>
      <w:r w:rsidR="002F3258" w:rsidRPr="0097205F">
        <w:t xml:space="preserve">Акции по </w:t>
      </w:r>
      <w:r w:rsidRPr="0097205F">
        <w:t>сбор</w:t>
      </w:r>
      <w:r w:rsidR="002F3258" w:rsidRPr="0097205F">
        <w:t>у</w:t>
      </w:r>
      <w:r w:rsidRPr="0097205F">
        <w:t xml:space="preserve"> </w:t>
      </w:r>
      <w:r w:rsidR="002F3258" w:rsidRPr="0097205F">
        <w:t>зимних вещей для бездомных</w:t>
      </w:r>
      <w:r w:rsidR="00E10156" w:rsidRPr="0097205F">
        <w:t xml:space="preserve">. </w:t>
      </w:r>
      <w:r w:rsidR="002F3258" w:rsidRPr="0097205F">
        <w:t xml:space="preserve">Участвовали в ежегодной общегородской Акции «Семья помогает семье. Соберем детей в школу». Собранные школьные принадлежности были отправлены жителям Донбасса. Детям Донбасса к Новогоднему празднику сотрудниками Учреждения </w:t>
      </w:r>
      <w:r w:rsidR="00B6263E" w:rsidRPr="0097205F">
        <w:t xml:space="preserve">были </w:t>
      </w:r>
      <w:r w:rsidR="002F3258" w:rsidRPr="0097205F">
        <w:t>приобретены и централизовано переданы новогодние подарки.</w:t>
      </w:r>
      <w:r w:rsidRPr="0097205F">
        <w:t xml:space="preserve"> </w:t>
      </w:r>
    </w:p>
    <w:p w:rsidR="00993F9C" w:rsidRPr="0097205F" w:rsidRDefault="00993F9C" w:rsidP="005D51E6">
      <w:pPr>
        <w:jc w:val="center"/>
        <w:rPr>
          <w:b/>
        </w:rPr>
      </w:pPr>
    </w:p>
    <w:p w:rsidR="00746507" w:rsidRPr="0097205F" w:rsidRDefault="000D551B" w:rsidP="00067001">
      <w:pPr>
        <w:jc w:val="center"/>
        <w:rPr>
          <w:b/>
        </w:rPr>
      </w:pPr>
      <w:r w:rsidRPr="0097205F">
        <w:rPr>
          <w:b/>
        </w:rPr>
        <w:t xml:space="preserve">Оказание </w:t>
      </w:r>
      <w:r w:rsidR="00067001" w:rsidRPr="0097205F">
        <w:rPr>
          <w:b/>
        </w:rPr>
        <w:t xml:space="preserve">дополнительных </w:t>
      </w:r>
      <w:r w:rsidR="00746507" w:rsidRPr="0097205F">
        <w:rPr>
          <w:b/>
        </w:rPr>
        <w:t>социальных услуг</w:t>
      </w:r>
    </w:p>
    <w:p w:rsidR="00746507" w:rsidRPr="0097205F" w:rsidRDefault="00746507" w:rsidP="00067001">
      <w:pPr>
        <w:ind w:firstLine="537"/>
        <w:jc w:val="both"/>
      </w:pPr>
      <w:r w:rsidRPr="0097205F">
        <w:t xml:space="preserve">Оказание платных социальных услуг центрами социального обслуживания осуществляется с 2011 года. </w:t>
      </w:r>
      <w:r w:rsidR="00067001" w:rsidRPr="0097205F">
        <w:t>В 2015 году в соответствии с законом 442-ФЗ «Об основах социального обслуживания граждан» все услуги гражданам, признанным нуждающимся в определенном виде социальных услуг,</w:t>
      </w:r>
      <w:r w:rsidR="00B84E0F" w:rsidRPr="0097205F">
        <w:t xml:space="preserve"> при отсутствии условий на бесплатное обслуживание</w:t>
      </w:r>
      <w:r w:rsidR="00067001" w:rsidRPr="0097205F">
        <w:t xml:space="preserve"> </w:t>
      </w:r>
      <w:r w:rsidR="00B84E0F" w:rsidRPr="0097205F">
        <w:t>предоставляются</w:t>
      </w:r>
      <w:r w:rsidR="00067001" w:rsidRPr="0097205F">
        <w:t xml:space="preserve"> за определенную плату, кроме того гражданин может обратиться в центр социального обслуживания за платной услугой. </w:t>
      </w:r>
    </w:p>
    <w:p w:rsidR="00746507" w:rsidRPr="0097205F" w:rsidRDefault="00B27BBB" w:rsidP="00583FF2">
      <w:pPr>
        <w:ind w:firstLine="537"/>
        <w:jc w:val="both"/>
      </w:pPr>
      <w:r w:rsidRPr="0097205F">
        <w:t>За прошедший 201</w:t>
      </w:r>
      <w:r w:rsidR="00067001" w:rsidRPr="0097205F">
        <w:t>5</w:t>
      </w:r>
      <w:r w:rsidRPr="0097205F">
        <w:t xml:space="preserve"> год платных услуг было оказано на </w:t>
      </w:r>
      <w:r w:rsidR="00E164CA" w:rsidRPr="0097205F">
        <w:rPr>
          <w:b/>
        </w:rPr>
        <w:t>2</w:t>
      </w:r>
      <w:r w:rsidR="002B139C" w:rsidRPr="0097205F">
        <w:rPr>
          <w:b/>
        </w:rPr>
        <w:t xml:space="preserve"> млн</w:t>
      </w:r>
      <w:r w:rsidR="00E164CA" w:rsidRPr="0097205F">
        <w:rPr>
          <w:b/>
        </w:rPr>
        <w:t xml:space="preserve">. </w:t>
      </w:r>
      <w:r w:rsidR="00067001" w:rsidRPr="0097205F">
        <w:rPr>
          <w:b/>
        </w:rPr>
        <w:t>768</w:t>
      </w:r>
      <w:r w:rsidR="002B139C" w:rsidRPr="0097205F">
        <w:rPr>
          <w:b/>
        </w:rPr>
        <w:t xml:space="preserve"> тыс</w:t>
      </w:r>
      <w:r w:rsidR="00E164CA" w:rsidRPr="0097205F">
        <w:rPr>
          <w:b/>
        </w:rPr>
        <w:t>.</w:t>
      </w:r>
      <w:r w:rsidR="002B139C" w:rsidRPr="0097205F">
        <w:rPr>
          <w:b/>
        </w:rPr>
        <w:t xml:space="preserve"> рублей</w:t>
      </w:r>
      <w:r w:rsidR="00006865" w:rsidRPr="0097205F">
        <w:rPr>
          <w:b/>
        </w:rPr>
        <w:t>.</w:t>
      </w:r>
    </w:p>
    <w:p w:rsidR="004F44A0" w:rsidRDefault="004F44A0" w:rsidP="00E164CA">
      <w:pPr>
        <w:ind w:firstLine="537"/>
        <w:jc w:val="center"/>
        <w:rPr>
          <w:b/>
        </w:rPr>
      </w:pPr>
    </w:p>
    <w:p w:rsidR="004F44A0" w:rsidRDefault="004F44A0" w:rsidP="00E164CA">
      <w:pPr>
        <w:ind w:firstLine="537"/>
        <w:jc w:val="center"/>
        <w:rPr>
          <w:b/>
        </w:rPr>
      </w:pPr>
    </w:p>
    <w:p w:rsidR="004F44A0" w:rsidRDefault="004F44A0" w:rsidP="00E164CA">
      <w:pPr>
        <w:ind w:firstLine="537"/>
        <w:jc w:val="center"/>
        <w:rPr>
          <w:b/>
        </w:rPr>
      </w:pPr>
    </w:p>
    <w:p w:rsidR="004F44A0" w:rsidRDefault="004F44A0" w:rsidP="00E164CA">
      <w:pPr>
        <w:ind w:firstLine="537"/>
        <w:jc w:val="center"/>
        <w:rPr>
          <w:b/>
        </w:rPr>
      </w:pPr>
    </w:p>
    <w:p w:rsidR="00E164CA" w:rsidRPr="0097205F" w:rsidRDefault="00E164CA" w:rsidP="00E164CA">
      <w:pPr>
        <w:ind w:firstLine="537"/>
        <w:jc w:val="center"/>
        <w:rPr>
          <w:b/>
        </w:rPr>
      </w:pPr>
      <w:r w:rsidRPr="0097205F">
        <w:rPr>
          <w:b/>
        </w:rPr>
        <w:lastRenderedPageBreak/>
        <w:t>Количество обратившихся</w:t>
      </w:r>
      <w:r w:rsidR="00C4474D" w:rsidRPr="0097205F">
        <w:rPr>
          <w:b/>
        </w:rPr>
        <w:t xml:space="preserve"> </w:t>
      </w:r>
      <w:r w:rsidR="00594634" w:rsidRPr="0097205F">
        <w:rPr>
          <w:b/>
        </w:rPr>
        <w:t xml:space="preserve">за оказанием платных услуг </w:t>
      </w:r>
      <w:r w:rsidR="00C4474D" w:rsidRPr="0097205F">
        <w:rPr>
          <w:b/>
        </w:rPr>
        <w:t>по районам</w:t>
      </w:r>
      <w:r w:rsidRPr="0097205F">
        <w:rPr>
          <w:b/>
        </w:rPr>
        <w:t xml:space="preserve"> </w:t>
      </w:r>
      <w:r w:rsidR="000E6C92" w:rsidRPr="0097205F">
        <w:rPr>
          <w:b/>
        </w:rPr>
        <w:t>обслуживания</w:t>
      </w:r>
    </w:p>
    <w:p w:rsidR="00E164CA" w:rsidRPr="0097205F" w:rsidRDefault="00E164CA" w:rsidP="00E164CA">
      <w:pPr>
        <w:ind w:firstLine="537"/>
        <w:jc w:val="center"/>
        <w:rPr>
          <w:b/>
        </w:rPr>
      </w:pPr>
      <w:r w:rsidRPr="0097205F">
        <w:rPr>
          <w:b/>
          <w:noProof/>
        </w:rPr>
        <w:drawing>
          <wp:inline distT="0" distB="0" distL="0" distR="0">
            <wp:extent cx="5534025" cy="243840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E164CA" w:rsidRPr="0097205F" w:rsidRDefault="00E164CA" w:rsidP="00E164CA">
      <w:pPr>
        <w:ind w:firstLine="537"/>
        <w:jc w:val="center"/>
        <w:rPr>
          <w:b/>
        </w:rPr>
      </w:pPr>
    </w:p>
    <w:p w:rsidR="00CC7932" w:rsidRPr="0097205F" w:rsidRDefault="00CC7932" w:rsidP="00E164CA">
      <w:pPr>
        <w:ind w:firstLine="537"/>
        <w:jc w:val="center"/>
        <w:rPr>
          <w:b/>
        </w:rPr>
      </w:pPr>
    </w:p>
    <w:p w:rsidR="00E164CA" w:rsidRPr="0097205F" w:rsidRDefault="00C4474D" w:rsidP="004F44A0">
      <w:pPr>
        <w:ind w:firstLine="537"/>
        <w:jc w:val="center"/>
      </w:pPr>
      <w:r w:rsidRPr="0097205F">
        <w:rPr>
          <w:b/>
        </w:rPr>
        <w:t>Заработано средств</w:t>
      </w:r>
    </w:p>
    <w:p w:rsidR="00583FF2" w:rsidRPr="0097205F" w:rsidRDefault="0070740A" w:rsidP="002B139C">
      <w:pPr>
        <w:ind w:firstLine="537"/>
        <w:jc w:val="center"/>
        <w:rPr>
          <w:color w:val="FF0000"/>
        </w:rPr>
      </w:pPr>
      <w:r w:rsidRPr="0097205F">
        <w:rPr>
          <w:noProof/>
        </w:rPr>
        <w:drawing>
          <wp:inline distT="0" distB="0" distL="0" distR="0">
            <wp:extent cx="5467350" cy="256222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C4474D" w:rsidRPr="0097205F" w:rsidRDefault="00C4474D" w:rsidP="00C4474D">
      <w:pPr>
        <w:ind w:firstLine="567"/>
        <w:rPr>
          <w:b/>
        </w:rPr>
      </w:pPr>
      <w:r w:rsidRPr="0097205F">
        <w:t xml:space="preserve">Заработанные средства расходуются на зарплату сотрудникам, оказывающим услуги и на развитие материально-технической базы </w:t>
      </w:r>
      <w:r w:rsidR="00006865" w:rsidRPr="0097205F">
        <w:t>У</w:t>
      </w:r>
      <w:r w:rsidRPr="0097205F">
        <w:t>чреждения</w:t>
      </w:r>
      <w:r w:rsidR="000E6C92" w:rsidRPr="0097205F">
        <w:t>.</w:t>
      </w:r>
    </w:p>
    <w:p w:rsidR="00C4474D" w:rsidRPr="0097205F" w:rsidRDefault="00C4474D" w:rsidP="00B27BBB">
      <w:pPr>
        <w:jc w:val="center"/>
        <w:rPr>
          <w:b/>
        </w:rPr>
      </w:pPr>
    </w:p>
    <w:p w:rsidR="00CC7932" w:rsidRPr="0097205F" w:rsidRDefault="00B600EB" w:rsidP="00CC7932">
      <w:pPr>
        <w:ind w:firstLine="567"/>
        <w:jc w:val="both"/>
        <w:rPr>
          <w:rFonts w:eastAsiaTheme="minorHAnsi"/>
          <w:bCs/>
          <w:lang w:eastAsia="en-US"/>
        </w:rPr>
      </w:pPr>
      <w:r w:rsidRPr="0097205F">
        <w:rPr>
          <w:rFonts w:eastAsiaTheme="minorHAnsi"/>
          <w:lang w:eastAsia="en-US"/>
        </w:rPr>
        <w:t>Кроме выполнения Государственного задания по оказанию социальных услуг в</w:t>
      </w:r>
      <w:r w:rsidR="00CC7932" w:rsidRPr="0097205F">
        <w:rPr>
          <w:rFonts w:eastAsiaTheme="minorHAnsi"/>
          <w:lang w:eastAsia="en-US"/>
        </w:rPr>
        <w:t xml:space="preserve"> течение 2015 года </w:t>
      </w:r>
      <w:r w:rsidRPr="0097205F">
        <w:rPr>
          <w:rFonts w:eastAsiaTheme="minorHAnsi"/>
          <w:lang w:eastAsia="en-US"/>
        </w:rPr>
        <w:t>сотрудники Учреждения принимали участие в реализации</w:t>
      </w:r>
      <w:r w:rsidR="00CC7932" w:rsidRPr="0097205F">
        <w:rPr>
          <w:rFonts w:eastAsiaTheme="minorHAnsi"/>
          <w:lang w:eastAsia="en-US"/>
        </w:rPr>
        <w:t xml:space="preserve"> </w:t>
      </w:r>
      <w:r w:rsidR="00CC7932" w:rsidRPr="0097205F">
        <w:rPr>
          <w:rFonts w:eastAsiaTheme="minorHAnsi"/>
          <w:b/>
          <w:lang w:eastAsia="en-US"/>
        </w:rPr>
        <w:t>Государственной программ</w:t>
      </w:r>
      <w:r w:rsidRPr="0097205F">
        <w:rPr>
          <w:rFonts w:eastAsiaTheme="minorHAnsi"/>
          <w:b/>
          <w:lang w:eastAsia="en-US"/>
        </w:rPr>
        <w:t>ы</w:t>
      </w:r>
      <w:r w:rsidR="00CC7932" w:rsidRPr="0097205F">
        <w:rPr>
          <w:rFonts w:eastAsiaTheme="minorHAnsi"/>
          <w:b/>
          <w:lang w:eastAsia="en-US"/>
        </w:rPr>
        <w:t xml:space="preserve"> «Социальная поддержка жителей города Москвы на 2012-2018 годы»</w:t>
      </w:r>
      <w:r w:rsidR="00CC7932" w:rsidRPr="0097205F">
        <w:rPr>
          <w:rFonts w:eastAsiaTheme="minorHAnsi"/>
          <w:lang w:eastAsia="en-US"/>
        </w:rPr>
        <w:t xml:space="preserve">, </w:t>
      </w:r>
      <w:r w:rsidR="00CC7932" w:rsidRPr="0097205F">
        <w:rPr>
          <w:rFonts w:eastAsiaTheme="minorHAnsi"/>
          <w:bCs/>
          <w:lang w:eastAsia="en-US"/>
        </w:rPr>
        <w:t>направленной на повышение уровня и качества жизни граждан, нуждающихся в социальной поддержке, сокращение бедности за счет развития адресных форм социальной защиты населения города Москвы.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bCs/>
          <w:lang w:eastAsia="en-US"/>
        </w:rPr>
      </w:pPr>
      <w:r w:rsidRPr="0097205F">
        <w:rPr>
          <w:rFonts w:eastAsiaTheme="minorHAnsi"/>
          <w:bCs/>
          <w:lang w:eastAsia="en-US"/>
        </w:rPr>
        <w:t>Так в рамках реализации социальной поддержки ветеранов Великой Отечественной войны и отдельных категорий жителей Москвы в 2015 году Правительством Москва были выделены средства на приобретение товаров длительного пользования ветеранам Великой Отечественной войны, отдельным категория граждан, инвалидам 1 группы, проанкетированным в предыдущие годы.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bCs/>
          <w:lang w:eastAsia="en-US"/>
        </w:rPr>
      </w:pPr>
      <w:r w:rsidRPr="0097205F">
        <w:rPr>
          <w:rFonts w:eastAsiaTheme="minorHAnsi"/>
          <w:bCs/>
          <w:noProof/>
        </w:rPr>
        <w:lastRenderedPageBreak/>
        <w:drawing>
          <wp:inline distT="0" distB="0" distL="0" distR="0" wp14:anchorId="544456D6" wp14:editId="5CC443E1">
            <wp:extent cx="5756275" cy="26289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CC7932" w:rsidRPr="0097205F" w:rsidRDefault="00CC7932" w:rsidP="00CC7932">
      <w:pPr>
        <w:ind w:firstLine="567"/>
        <w:jc w:val="both"/>
        <w:rPr>
          <w:rFonts w:eastAsiaTheme="minorHAnsi"/>
          <w:bCs/>
          <w:lang w:eastAsia="en-US"/>
        </w:rPr>
      </w:pPr>
    </w:p>
    <w:p w:rsidR="00CC7932" w:rsidRPr="0097205F" w:rsidRDefault="00CC7932" w:rsidP="00CC7932">
      <w:pPr>
        <w:ind w:firstLine="567"/>
        <w:jc w:val="both"/>
        <w:rPr>
          <w:rFonts w:eastAsiaTheme="minorHAnsi"/>
          <w:bCs/>
          <w:lang w:eastAsia="en-US"/>
        </w:rPr>
      </w:pPr>
      <w:r w:rsidRPr="0097205F">
        <w:rPr>
          <w:rFonts w:eastAsiaTheme="minorHAnsi"/>
          <w:bCs/>
          <w:lang w:eastAsia="en-US"/>
        </w:rPr>
        <w:t>К 9 мая инвалидам и участникам Великой Отечественной войны, состоящим на надомном обслуживании было вручено 295 праздничных продуктовых наборов, 53 сертификата стоимостью 10 тысяч рублей на приобретение товаров длительного пользования в магазинах торговой сети «МедиаМаркт». Участникам обороны Москвы, состоящим на надомном обслуживании было вручено 79 праздничных продуктовых наборов.</w:t>
      </w:r>
    </w:p>
    <w:p w:rsidR="00CC7932" w:rsidRPr="0097205F" w:rsidRDefault="00CC7932" w:rsidP="00CC7932">
      <w:pPr>
        <w:pStyle w:val="ac"/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 xml:space="preserve">Решение проблем граждан пожилого возраста и инвалидов, повышение качества их жизни требует совершенствования работы по социальному обслуживанию, развитие новых форм предоставления социальных услуг в 2015 году за счет средств Департамента труда и социальной защиты населения города Москвы специализированными учреждениями 701 человеку были оказаны санитарно-гигиенические, услуги социального и социально-медицинского патронажа, услуги по комплексной уборке квартир отдельным категориям, нуждающихся москвичей. </w:t>
      </w:r>
    </w:p>
    <w:p w:rsidR="00CC7932" w:rsidRPr="0097205F" w:rsidRDefault="00CC7932" w:rsidP="00CC7932">
      <w:pPr>
        <w:ind w:firstLine="567"/>
        <w:jc w:val="both"/>
      </w:pPr>
      <w:r w:rsidRPr="0097205F">
        <w:rPr>
          <w:rFonts w:eastAsiaTheme="minorHAnsi"/>
          <w:bCs/>
          <w:lang w:eastAsia="en-US"/>
        </w:rPr>
        <w:t xml:space="preserve">  Московский городской совет ветеранов через районные советы предоставляет одиноким инвалидам и участникам войны услуги сиделки и услуги «санаторий на дому», также они были </w:t>
      </w:r>
      <w:r w:rsidRPr="0097205F">
        <w:t>обеспечены «тревожными кнопками», позволяющими вызвать помощь в экстренных случаях.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bCs/>
          <w:lang w:eastAsia="en-US"/>
        </w:rPr>
      </w:pPr>
      <w:r w:rsidRPr="0097205F">
        <w:rPr>
          <w:rFonts w:eastAsiaTheme="minorHAnsi"/>
          <w:bCs/>
          <w:lang w:eastAsia="en-US"/>
        </w:rPr>
        <w:t>Горячим питанием в Комбинате питания «Космос» и кафе «Мастер» воспользовалось 458 жителей из числа одиноких ветеранов войны и труда и 126 малообеспеченных, остронуждающихся москвичей.</w:t>
      </w:r>
    </w:p>
    <w:p w:rsidR="00CC7932" w:rsidRPr="0097205F" w:rsidRDefault="00CC7932" w:rsidP="004F44A0">
      <w:pPr>
        <w:ind w:firstLine="567"/>
        <w:rPr>
          <w:rFonts w:eastAsiaTheme="minorHAnsi"/>
          <w:bCs/>
          <w:lang w:eastAsia="en-US"/>
        </w:rPr>
      </w:pPr>
      <w:r w:rsidRPr="0097205F">
        <w:rPr>
          <w:rFonts w:eastAsiaTheme="minorHAnsi"/>
          <w:bCs/>
          <w:lang w:eastAsia="en-US"/>
        </w:rPr>
        <w:t xml:space="preserve">В ТЦСО «Фили-Давыдково» членами клуба «Патриот», объединяющего молодых инвалидов, проводились встречи с ветеранами. Молодые люди своими руками изготовили памятные сувениры для ветеранов, обсуживающихся на дому, к 70–летию Великой Победы.  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bCs/>
          <w:lang w:eastAsia="en-US"/>
        </w:rPr>
      </w:pPr>
      <w:r w:rsidRPr="0097205F">
        <w:rPr>
          <w:rFonts w:eastAsiaTheme="minorHAnsi"/>
          <w:bCs/>
          <w:lang w:eastAsia="en-US"/>
        </w:rPr>
        <w:t xml:space="preserve">В рамках Общегородской мемориально-патронатной благотворительной акции осуществлялись работы по поддержанию в порядке мемориальных досок героев районов. </w:t>
      </w:r>
    </w:p>
    <w:p w:rsidR="00CC7932" w:rsidRPr="0097205F" w:rsidRDefault="00CC7932" w:rsidP="004F44A0">
      <w:pPr>
        <w:ind w:firstLine="567"/>
        <w:rPr>
          <w:rFonts w:eastAsiaTheme="minorHAnsi"/>
          <w:bCs/>
          <w:lang w:eastAsia="en-US"/>
        </w:rPr>
      </w:pPr>
      <w:r w:rsidRPr="0097205F">
        <w:rPr>
          <w:rFonts w:eastAsiaTheme="minorHAnsi"/>
          <w:bCs/>
          <w:lang w:eastAsia="en-US"/>
        </w:rPr>
        <w:t>В день празднования 70-летия Победы в Учреждении были проведены праздничные мероприятия для ветеранов в организации которых приняли участие аппарат муниципального Собрания Фили-Давыдково, управа района Дорогомилово, депутат Московской городской Думы А. Милявский.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bCs/>
          <w:lang w:eastAsia="en-US"/>
        </w:rPr>
      </w:pPr>
      <w:r w:rsidRPr="0097205F">
        <w:rPr>
          <w:rFonts w:eastAsiaTheme="minorHAnsi"/>
          <w:bCs/>
          <w:lang w:eastAsia="en-US"/>
        </w:rPr>
        <w:t>Сотрудники Учреждения в течение года совместно с Отделами социальной защиты населения районов поздравляли жителей с 90-летием, содействовали управам районов во вручении памятных юбилейных медалей.</w:t>
      </w:r>
    </w:p>
    <w:p w:rsidR="003C1AD5" w:rsidRPr="0097205F" w:rsidRDefault="003C1AD5" w:rsidP="00882D61">
      <w:pPr>
        <w:ind w:firstLine="567"/>
        <w:jc w:val="center"/>
        <w:rPr>
          <w:rFonts w:eastAsiaTheme="minorHAnsi"/>
          <w:b/>
          <w:lang w:eastAsia="en-US"/>
        </w:rPr>
      </w:pPr>
    </w:p>
    <w:p w:rsidR="00CC7932" w:rsidRPr="0097205F" w:rsidRDefault="00882D61" w:rsidP="00882D61">
      <w:pPr>
        <w:ind w:firstLine="567"/>
        <w:jc w:val="center"/>
        <w:rPr>
          <w:rFonts w:eastAsiaTheme="minorHAnsi"/>
          <w:b/>
          <w:lang w:eastAsia="en-US"/>
        </w:rPr>
      </w:pPr>
      <w:r w:rsidRPr="0097205F">
        <w:rPr>
          <w:rFonts w:eastAsiaTheme="minorHAnsi"/>
          <w:b/>
          <w:lang w:eastAsia="en-US"/>
        </w:rPr>
        <w:t>Межведомственное взаимодействие</w:t>
      </w:r>
      <w:r w:rsidR="00D61F99" w:rsidRPr="0097205F">
        <w:rPr>
          <w:rFonts w:eastAsiaTheme="minorHAnsi"/>
          <w:b/>
          <w:lang w:eastAsia="en-US"/>
        </w:rPr>
        <w:t>. Социальное партнерство</w:t>
      </w:r>
    </w:p>
    <w:p w:rsidR="001C7B8E" w:rsidRPr="0097205F" w:rsidRDefault="001C7B8E" w:rsidP="004F44A0">
      <w:pPr>
        <w:ind w:firstLine="567"/>
        <w:contextualSpacing/>
        <w:jc w:val="both"/>
      </w:pPr>
      <w:r w:rsidRPr="0097205F">
        <w:t>Обеспечение равных возможностей - системная задача, успешное решение которой требует социальной сплоченности. Государственным учреждениям, общественным институтам, коммерческим организациям, работодателям и всем отзывчивым гражданам по силам внести свой вклад в это большое дело.</w:t>
      </w:r>
    </w:p>
    <w:p w:rsidR="003C1AD5" w:rsidRPr="0097205F" w:rsidRDefault="006E61D4" w:rsidP="004F44A0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2015 году работа Учреждения осуществлялась в тесном взаимодействии с различными государственными, общественными, некоммерческими организациями. Совместно с районными отделами социальной защиты населения проводились встречи с ветеранскими организациями районов для разъяснения Федерального Закона; учреждения здравоохранения, культуры, образования участвовали в работе лекториев; совместно с управлением физкультуры и спорта проводились окружные и районные спортивные мероприятия.</w:t>
      </w:r>
    </w:p>
    <w:p w:rsidR="006E61D4" w:rsidRPr="0097205F" w:rsidRDefault="006E61D4" w:rsidP="004F44A0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 Управы районов помогали в организации праздничных мероприятий. Аппаратом Совета депутатов муниципального округа Фили-Давыдково на базе ТЦСО проведены праздничные мероприятия ко Дню Победы, Дню города, Новогодний огонек для жителей района Фили-Давыдково.</w:t>
      </w:r>
    </w:p>
    <w:p w:rsidR="0048362D" w:rsidRPr="0097205F" w:rsidRDefault="0048362D" w:rsidP="004F44A0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Сотрудники правоохранительных органов в рамках просветительной работы проводят разъяснительные и профилактические беседы, направленные на предотвращение случаев по фактам мошенничества в отношении лиц пожилого возраста - </w:t>
      </w:r>
      <w:r w:rsidRPr="0097205F">
        <w:rPr>
          <w:rFonts w:eastAsiaTheme="minorHAnsi"/>
          <w:bCs/>
          <w:lang w:eastAsia="en-US"/>
        </w:rPr>
        <w:t>«Осторожно – мошенник!»</w:t>
      </w:r>
      <w:r w:rsidRPr="0097205F">
        <w:rPr>
          <w:rFonts w:eastAsiaTheme="minorHAnsi"/>
          <w:lang w:eastAsia="en-US"/>
        </w:rPr>
        <w:t xml:space="preserve">. </w:t>
      </w:r>
    </w:p>
    <w:p w:rsidR="0048362D" w:rsidRPr="0097205F" w:rsidRDefault="0048362D" w:rsidP="004F44A0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Для профилактики </w:t>
      </w:r>
      <w:r w:rsidRPr="0097205F">
        <w:rPr>
          <w:rFonts w:eastAsiaTheme="minorHAnsi"/>
          <w:bCs/>
          <w:lang w:eastAsia="en-US"/>
        </w:rPr>
        <w:t>пожарной обстановки</w:t>
      </w:r>
      <w:r w:rsidRPr="0097205F">
        <w:rPr>
          <w:rFonts w:eastAsiaTheme="minorHAnsi"/>
          <w:lang w:eastAsia="en-US"/>
        </w:rPr>
        <w:t xml:space="preserve"> проводятся встречи с представителями пожарного надзора с целью предупреждения возникновения возгорания в жилом секторе</w:t>
      </w:r>
      <w:r w:rsidR="004F44A0">
        <w:rPr>
          <w:rFonts w:eastAsiaTheme="minorHAnsi"/>
          <w:lang w:eastAsia="en-US"/>
        </w:rPr>
        <w:t>.</w:t>
      </w:r>
      <w:r w:rsidRPr="0097205F">
        <w:rPr>
          <w:rFonts w:eastAsiaTheme="minorHAnsi"/>
          <w:lang w:eastAsia="en-US"/>
        </w:rPr>
        <w:t xml:space="preserve"> </w:t>
      </w:r>
      <w:r w:rsidR="00F037EE">
        <w:rPr>
          <w:rFonts w:eastAsiaTheme="minorHAnsi"/>
          <w:lang w:eastAsia="en-US"/>
        </w:rPr>
        <w:t>Инспектора</w:t>
      </w:r>
      <w:r w:rsidRPr="0097205F">
        <w:rPr>
          <w:rFonts w:eastAsiaTheme="minorHAnsi"/>
          <w:lang w:eastAsia="en-US"/>
        </w:rPr>
        <w:t xml:space="preserve"> ознаком</w:t>
      </w:r>
      <w:r w:rsidR="00F037EE">
        <w:rPr>
          <w:rFonts w:eastAsiaTheme="minorHAnsi"/>
          <w:lang w:eastAsia="en-US"/>
        </w:rPr>
        <w:t>ят</w:t>
      </w:r>
      <w:r w:rsidRPr="0097205F">
        <w:rPr>
          <w:rFonts w:eastAsiaTheme="minorHAnsi"/>
          <w:lang w:eastAsia="en-US"/>
        </w:rPr>
        <w:t xml:space="preserve"> с информацией о пожарной обстановке в районах, о необходимости соблюдения требований пожарной безопасности в быту</w:t>
      </w:r>
      <w:r w:rsidR="00F037EE">
        <w:rPr>
          <w:rFonts w:eastAsiaTheme="minorHAnsi"/>
          <w:lang w:eastAsia="en-US"/>
        </w:rPr>
        <w:t>.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lang w:eastAsia="en-US"/>
        </w:rPr>
      </w:pPr>
    </w:p>
    <w:p w:rsidR="0048362D" w:rsidRPr="0097205F" w:rsidRDefault="0048362D" w:rsidP="0048362D">
      <w:pPr>
        <w:jc w:val="center"/>
        <w:rPr>
          <w:rFonts w:eastAsiaTheme="minorHAnsi"/>
          <w:b/>
          <w:lang w:eastAsia="en-US"/>
        </w:rPr>
      </w:pPr>
      <w:r w:rsidRPr="0097205F">
        <w:rPr>
          <w:rFonts w:eastAsiaTheme="minorHAnsi"/>
          <w:b/>
          <w:lang w:eastAsia="en-US"/>
        </w:rPr>
        <w:t xml:space="preserve">Кадры </w:t>
      </w:r>
    </w:p>
    <w:p w:rsidR="00C463BE" w:rsidRPr="0097205F" w:rsidRDefault="00320853" w:rsidP="006E61D4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Для обеспечения поставленных задач </w:t>
      </w:r>
      <w:r w:rsidR="0048362D" w:rsidRPr="0097205F">
        <w:rPr>
          <w:rFonts w:eastAsiaTheme="minorHAnsi"/>
          <w:lang w:eastAsia="en-US"/>
        </w:rPr>
        <w:t xml:space="preserve">Учреждение укомплектовано необходимым количеством </w:t>
      </w:r>
      <w:r w:rsidR="00F037EE">
        <w:rPr>
          <w:rFonts w:eastAsiaTheme="minorHAnsi"/>
          <w:lang w:eastAsia="en-US"/>
        </w:rPr>
        <w:t>сотрудников</w:t>
      </w:r>
      <w:r w:rsidR="0048362D" w:rsidRPr="0097205F">
        <w:rPr>
          <w:rFonts w:eastAsiaTheme="minorHAnsi"/>
          <w:lang w:eastAsia="en-US"/>
        </w:rPr>
        <w:t xml:space="preserve">, имеющих соответствующую профессиональную подготовку, специальные профессиональные навыки, опыт и личностные морально-психологические характеристики, необходимые для оказания качественных социальных услуг. </w:t>
      </w:r>
    </w:p>
    <w:p w:rsidR="00F037EE" w:rsidRDefault="006E61D4" w:rsidP="00604897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Штатная численность ГБУ ТЦСО «Фили-Давыдково» на 01.01.2016 года составила 463   штатных единиц, фактическая численность – 434 человек, укомплектованность составляет 93,74%, в том числе социальными работниками - 97,28%, заведующими отделениями и специалистами – 95,70%.</w:t>
      </w:r>
      <w:r w:rsidR="00604897" w:rsidRPr="0097205F">
        <w:rPr>
          <w:rFonts w:eastAsiaTheme="minorHAnsi"/>
          <w:lang w:eastAsia="en-US"/>
        </w:rPr>
        <w:t xml:space="preserve">                            </w:t>
      </w:r>
    </w:p>
    <w:p w:rsidR="00C463BE" w:rsidRPr="0097205F" w:rsidRDefault="00F978C4" w:rsidP="00F037EE">
      <w:pPr>
        <w:jc w:val="center"/>
        <w:rPr>
          <w:rFonts w:eastAsiaTheme="minorHAnsi"/>
          <w:b/>
          <w:lang w:eastAsia="en-US"/>
        </w:rPr>
      </w:pPr>
      <w:r w:rsidRPr="0097205F">
        <w:rPr>
          <w:rFonts w:eastAsiaTheme="minorHAnsi"/>
          <w:b/>
          <w:lang w:eastAsia="en-US"/>
        </w:rPr>
        <w:t>Возрастной состав сотрудников</w:t>
      </w:r>
    </w:p>
    <w:p w:rsidR="00F978C4" w:rsidRPr="0097205F" w:rsidRDefault="00F978C4" w:rsidP="00F978C4">
      <w:pPr>
        <w:jc w:val="center"/>
        <w:rPr>
          <w:rFonts w:eastAsiaTheme="minorHAnsi"/>
          <w:b/>
          <w:lang w:eastAsia="en-US"/>
        </w:rPr>
      </w:pPr>
      <w:r w:rsidRPr="0097205F">
        <w:rPr>
          <w:rFonts w:eastAsiaTheme="minorHAnsi"/>
          <w:b/>
          <w:noProof/>
        </w:rPr>
        <w:drawing>
          <wp:inline distT="0" distB="0" distL="0" distR="0">
            <wp:extent cx="5229225" cy="22193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604897" w:rsidRPr="0097205F" w:rsidRDefault="00604897" w:rsidP="00604897">
      <w:pPr>
        <w:jc w:val="center"/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lastRenderedPageBreak/>
        <w:drawing>
          <wp:inline distT="0" distB="0" distL="0" distR="0">
            <wp:extent cx="5238750" cy="238125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604897" w:rsidRPr="0097205F" w:rsidRDefault="00604897" w:rsidP="006E61D4">
      <w:pPr>
        <w:ind w:firstLine="567"/>
        <w:jc w:val="both"/>
        <w:rPr>
          <w:rFonts w:eastAsiaTheme="minorHAnsi"/>
          <w:lang w:eastAsia="en-US"/>
        </w:rPr>
      </w:pPr>
    </w:p>
    <w:p w:rsidR="006E61D4" w:rsidRPr="0097205F" w:rsidRDefault="006E61D4" w:rsidP="006E61D4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связи с введением профессиональных стандартов по должностям руководителей, специалистов и социальных работников социальной сферы с 01.01.2015 года, изменением требований к образованию, обучению и наличию у специалистов необходимых знаний и умений, соответствующих их выполняемым трудовым функциям, организовано поэтапное обучение и повышение профессионального уровня руководителей, специалистов Учреждения.</w:t>
      </w:r>
      <w:r w:rsidRPr="0097205F">
        <w:t xml:space="preserve"> </w:t>
      </w:r>
      <w:r w:rsidRPr="0097205F">
        <w:rPr>
          <w:rFonts w:eastAsiaTheme="minorHAnsi"/>
          <w:lang w:eastAsia="en-US"/>
        </w:rPr>
        <w:t xml:space="preserve">В 2015 году прошли обучение по программам повышения профессионального уровня разной тематики, в том числе по изучению Федерального Закона № 442 -ФЗ «Об основах социального обслуживания граждан в Российской Федерации» и постановлений Правительства Москвы - 47 социальных работников и специалистов, профессиональную переподготовку в соответствии с требованиями профстандартов – 5 специалистов; получили дипломы о высшем профильном образовании – 4 человека. </w:t>
      </w:r>
    </w:p>
    <w:p w:rsidR="006E61D4" w:rsidRPr="0097205F" w:rsidRDefault="006E61D4" w:rsidP="006E61D4">
      <w:pPr>
        <w:ind w:firstLine="567"/>
        <w:jc w:val="both"/>
        <w:rPr>
          <w:rFonts w:eastAsiaTheme="minorHAnsi"/>
          <w:lang w:eastAsia="en-US"/>
        </w:rPr>
      </w:pPr>
      <w:r w:rsidRPr="0097205F">
        <w:t>При приеме на работу на должность «</w:t>
      </w:r>
      <w:r w:rsidRPr="0097205F">
        <w:rPr>
          <w:rFonts w:eastAsiaTheme="minorHAnsi"/>
          <w:lang w:eastAsia="en-US"/>
        </w:rPr>
        <w:t xml:space="preserve">социальный работник» требуется наличие сертификата обучения по программе «Оказание социально-медицинских услуг клиентам организаций социального обслуживания».  </w:t>
      </w:r>
    </w:p>
    <w:p w:rsidR="00F037EE" w:rsidRDefault="00F037EE" w:rsidP="0029223D">
      <w:pPr>
        <w:jc w:val="center"/>
        <w:rPr>
          <w:rFonts w:eastAsiaTheme="minorHAnsi"/>
          <w:b/>
          <w:lang w:eastAsia="en-US"/>
        </w:rPr>
      </w:pPr>
    </w:p>
    <w:p w:rsidR="006E61D4" w:rsidRPr="0097205F" w:rsidRDefault="0029223D" w:rsidP="0029223D">
      <w:pPr>
        <w:jc w:val="center"/>
        <w:rPr>
          <w:rFonts w:eastAsiaTheme="minorHAnsi"/>
          <w:b/>
          <w:lang w:eastAsia="en-US"/>
        </w:rPr>
      </w:pPr>
      <w:r w:rsidRPr="0097205F">
        <w:rPr>
          <w:rFonts w:eastAsiaTheme="minorHAnsi"/>
          <w:b/>
          <w:lang w:eastAsia="en-US"/>
        </w:rPr>
        <w:t>Финансово-экономическая деятельность</w:t>
      </w:r>
    </w:p>
    <w:p w:rsidR="006E61D4" w:rsidRPr="0097205F" w:rsidRDefault="006E61D4" w:rsidP="00B600EB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Финансово-экономическая деятельность </w:t>
      </w:r>
      <w:r w:rsidR="00B600EB" w:rsidRPr="0097205F">
        <w:rPr>
          <w:rFonts w:eastAsiaTheme="minorHAnsi"/>
          <w:lang w:eastAsia="en-US"/>
        </w:rPr>
        <w:t>ГБУ ТЦСО «Фили-Давыдково»</w:t>
      </w:r>
      <w:r w:rsidRPr="0097205F">
        <w:rPr>
          <w:rFonts w:eastAsiaTheme="minorHAnsi"/>
          <w:lang w:eastAsia="en-US"/>
        </w:rPr>
        <w:t xml:space="preserve"> в прошедшем году была направлена на обеспечение выполнения </w:t>
      </w:r>
      <w:r w:rsidR="00B600EB" w:rsidRPr="0097205F">
        <w:rPr>
          <w:rFonts w:eastAsiaTheme="minorHAnsi"/>
          <w:lang w:eastAsia="en-US"/>
        </w:rPr>
        <w:t>Г</w:t>
      </w:r>
      <w:r w:rsidRPr="0097205F">
        <w:rPr>
          <w:rFonts w:eastAsiaTheme="minorHAnsi"/>
          <w:lang w:eastAsia="en-US"/>
        </w:rPr>
        <w:t xml:space="preserve">осударственного задания. Бюджет </w:t>
      </w:r>
      <w:r w:rsidR="00B600EB" w:rsidRPr="0097205F">
        <w:rPr>
          <w:rFonts w:eastAsiaTheme="minorHAnsi"/>
          <w:lang w:eastAsia="en-US"/>
        </w:rPr>
        <w:t xml:space="preserve">Учреждения </w:t>
      </w:r>
      <w:r w:rsidRPr="0097205F">
        <w:rPr>
          <w:rFonts w:eastAsiaTheme="minorHAnsi"/>
          <w:lang w:eastAsia="en-US"/>
        </w:rPr>
        <w:t>состоит из средств субсидии на возмещение затрат по выполнению ГЗ в сумме 423 524030,76 рублей и средств от приносящей доход деятельности в сумме 2 774834, 87 рублей. Основные средства расходуются на обеспечение заработной платы сотрудникам Учреждения. Так средняя заработная плата сотрудников в 2015 году составила 45 274 рубля, основную часть персонала составляют социальные работники, средняя заработная плата, которых составила 44 371 рубль.</w:t>
      </w:r>
    </w:p>
    <w:p w:rsidR="00B600EB" w:rsidRPr="0097205F" w:rsidRDefault="0029223D" w:rsidP="00F037EE">
      <w:pPr>
        <w:pStyle w:val="ac"/>
        <w:tabs>
          <w:tab w:val="left" w:pos="851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97205F">
        <w:rPr>
          <w:rFonts w:eastAsiaTheme="minorHAnsi"/>
          <w:sz w:val="28"/>
          <w:szCs w:val="28"/>
          <w:lang w:eastAsia="en-US"/>
        </w:rPr>
        <w:t xml:space="preserve">В 2015 году Учреждение участвовало в реализации пилотного проекта по </w:t>
      </w:r>
      <w:r w:rsidRPr="0097205F">
        <w:rPr>
          <w:sz w:val="28"/>
          <w:szCs w:val="28"/>
        </w:rPr>
        <w:t>внедрению Стандарта качества управления ресурсами.</w:t>
      </w:r>
    </w:p>
    <w:p w:rsidR="006E61D4" w:rsidRPr="0097205F" w:rsidRDefault="006E61D4" w:rsidP="00F037EE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 xml:space="preserve">Хозяйственная деятельность ТЦСО велась в соответствии с Федеральным законом №44-ФЗ «О контрактной системе в сфере закупок товаров, работ, услуг для обеспечения государственных и муниципальных нужд», который регламентирует порядок осуществления закупок товаров, работ и услуг для обеспечения государственных и муниципальных нужд, заключение контрактов и их исполнение. Контрактной группой было проведено 18 аукционов в электронной форме, в том числе совместных с другими ТЦСО Западного округа, 4 конкурса и 12 запросов котировок. </w:t>
      </w:r>
    </w:p>
    <w:p w:rsidR="006E61D4" w:rsidRPr="0097205F" w:rsidRDefault="006E61D4" w:rsidP="00CC7932">
      <w:pPr>
        <w:ind w:firstLine="567"/>
        <w:jc w:val="both"/>
        <w:rPr>
          <w:rFonts w:eastAsiaTheme="minorHAnsi"/>
          <w:lang w:eastAsia="en-US"/>
        </w:rPr>
      </w:pPr>
    </w:p>
    <w:p w:rsidR="0029223D" w:rsidRPr="0097205F" w:rsidRDefault="0029223D" w:rsidP="0029223D">
      <w:pPr>
        <w:pStyle w:val="ac"/>
        <w:ind w:left="0"/>
        <w:jc w:val="center"/>
        <w:rPr>
          <w:b/>
          <w:sz w:val="28"/>
          <w:szCs w:val="28"/>
        </w:rPr>
      </w:pPr>
      <w:r w:rsidRPr="0097205F">
        <w:rPr>
          <w:b/>
          <w:sz w:val="28"/>
          <w:szCs w:val="28"/>
        </w:rPr>
        <w:lastRenderedPageBreak/>
        <w:t>Развитие общественного движения и волонтерства</w:t>
      </w:r>
    </w:p>
    <w:p w:rsidR="00CC7932" w:rsidRPr="0097205F" w:rsidRDefault="00CC7932" w:rsidP="00CC7932">
      <w:pPr>
        <w:pStyle w:val="ac"/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Кроме выполнения плановых заданий сотрудники центра ведут большую общественную работу с движением общественных добровольных помощников, работа которых направлена на выявление нуждающихся граждан и соответственно содействия в оказании им адресной помощи, консультативных услуг и т.д. Добровольные помощники привлекаются на различные культурно-досуговые мероприятия, к работе в студиях и секциях. Это армия неравнодушных москвичей, желающих вести активную социальную жизнь.</w:t>
      </w:r>
    </w:p>
    <w:p w:rsidR="00CC7932" w:rsidRPr="0097205F" w:rsidRDefault="00CC7932" w:rsidP="00CC7932">
      <w:pPr>
        <w:pStyle w:val="ac"/>
        <w:ind w:left="0" w:firstLine="567"/>
        <w:jc w:val="both"/>
        <w:rPr>
          <w:i/>
          <w:sz w:val="28"/>
          <w:szCs w:val="28"/>
        </w:rPr>
      </w:pPr>
      <w:r w:rsidRPr="0097205F">
        <w:rPr>
          <w:i/>
          <w:noProof/>
          <w:sz w:val="28"/>
          <w:szCs w:val="28"/>
        </w:rPr>
        <w:drawing>
          <wp:inline distT="0" distB="0" distL="0" distR="0" wp14:anchorId="7884328D" wp14:editId="029449DB">
            <wp:extent cx="5610225" cy="215265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29223D" w:rsidRPr="0097205F" w:rsidRDefault="00421592" w:rsidP="00CC7932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Неравнодушные москвичи – волонтеры, участв</w:t>
      </w:r>
      <w:r w:rsidR="00F037EE">
        <w:rPr>
          <w:rFonts w:eastAsiaTheme="minorHAnsi"/>
          <w:lang w:eastAsia="en-US"/>
        </w:rPr>
        <w:t>овали</w:t>
      </w:r>
      <w:r w:rsidRPr="0097205F">
        <w:rPr>
          <w:rFonts w:eastAsiaTheme="minorHAnsi"/>
          <w:lang w:eastAsia="en-US"/>
        </w:rPr>
        <w:t xml:space="preserve"> в проведении различных мероприятий: сопровождали инвалидов-колясочников в пробеге на колясках</w:t>
      </w:r>
      <w:r w:rsidR="00C90657" w:rsidRPr="0097205F">
        <w:rPr>
          <w:rFonts w:eastAsiaTheme="minorHAnsi"/>
          <w:lang w:eastAsia="en-US"/>
        </w:rPr>
        <w:t xml:space="preserve"> («Вахта памяти»)</w:t>
      </w:r>
      <w:r w:rsidRPr="0097205F">
        <w:rPr>
          <w:rFonts w:eastAsiaTheme="minorHAnsi"/>
          <w:lang w:eastAsia="en-US"/>
        </w:rPr>
        <w:t xml:space="preserve"> в честь Великой Победы, организовыва</w:t>
      </w:r>
      <w:r w:rsidR="00F037EE">
        <w:rPr>
          <w:rFonts w:eastAsiaTheme="minorHAnsi"/>
          <w:lang w:eastAsia="en-US"/>
        </w:rPr>
        <w:t>ли</w:t>
      </w:r>
      <w:r w:rsidRPr="0097205F">
        <w:rPr>
          <w:rFonts w:eastAsiaTheme="minorHAnsi"/>
          <w:lang w:eastAsia="en-US"/>
        </w:rPr>
        <w:t xml:space="preserve"> культурно-досуговые мероприятия, участвовали в акции «Московские окна»</w:t>
      </w:r>
      <w:r w:rsidR="00C90657" w:rsidRPr="0097205F">
        <w:rPr>
          <w:rFonts w:eastAsiaTheme="minorHAnsi"/>
          <w:lang w:eastAsia="en-US"/>
        </w:rPr>
        <w:t xml:space="preserve"> (помощь в весенней уборке квартир)</w:t>
      </w:r>
      <w:r w:rsidRPr="0097205F">
        <w:rPr>
          <w:rFonts w:eastAsiaTheme="minorHAnsi"/>
          <w:lang w:eastAsia="en-US"/>
        </w:rPr>
        <w:t>, помога</w:t>
      </w:r>
      <w:r w:rsidR="00F037EE">
        <w:rPr>
          <w:rFonts w:eastAsiaTheme="minorHAnsi"/>
          <w:lang w:eastAsia="en-US"/>
        </w:rPr>
        <w:t>ли</w:t>
      </w:r>
      <w:r w:rsidRPr="0097205F">
        <w:rPr>
          <w:rFonts w:eastAsiaTheme="minorHAnsi"/>
          <w:lang w:eastAsia="en-US"/>
        </w:rPr>
        <w:t xml:space="preserve"> осваивать компьютерные технологии.</w:t>
      </w:r>
    </w:p>
    <w:p w:rsidR="00C90657" w:rsidRPr="0097205F" w:rsidRDefault="00C90657" w:rsidP="00C90657">
      <w:pPr>
        <w:ind w:hanging="142"/>
        <w:jc w:val="center"/>
        <w:rPr>
          <w:rFonts w:eastAsiaTheme="minorHAnsi"/>
          <w:b/>
          <w:lang w:eastAsia="en-US"/>
        </w:rPr>
      </w:pPr>
    </w:p>
    <w:p w:rsidR="00421592" w:rsidRPr="0097205F" w:rsidRDefault="00C90657" w:rsidP="00C90657">
      <w:pPr>
        <w:ind w:hanging="142"/>
        <w:jc w:val="center"/>
        <w:rPr>
          <w:rFonts w:eastAsiaTheme="minorHAnsi"/>
          <w:b/>
          <w:lang w:eastAsia="en-US"/>
        </w:rPr>
      </w:pPr>
      <w:r w:rsidRPr="0097205F">
        <w:rPr>
          <w:rFonts w:eastAsiaTheme="minorHAnsi"/>
          <w:b/>
          <w:lang w:eastAsia="en-US"/>
        </w:rPr>
        <w:t>Открытость и доступность информации об Учреждении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Реализуя статью 13 Информационная открытость поставщиков социальных услуг Федерального Закона в ТЦСО функционирует сайт Учреждения (fd-zao.ru)</w:t>
      </w:r>
      <w:r w:rsidRPr="0097205F">
        <w:t xml:space="preserve"> </w:t>
      </w:r>
      <w:r w:rsidRPr="0097205F">
        <w:rPr>
          <w:rFonts w:eastAsiaTheme="minorHAnsi"/>
          <w:lang w:eastAsia="en-US"/>
        </w:rPr>
        <w:t xml:space="preserve">с возможностью получить он-лайн консультацию специалистов, организована информационно-просветительская работа среди населения о работе Центра и его филиалов, о предоставляемых социальных услугах в условиях Федерального Закона, размещаются объявления, планы проведения мероприятий. Учреждение является активным пользователем социальных сетей, так на страничке фейсбука регулярно выкладывается информация о прошедших мероприятиях. Сотрудники обучают пенсионеров и инвалидов основам работы на компьютере, работе с порталом предоставления государственных и муниципальных услуг, «Активный гражданин». 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noProof/>
        </w:rPr>
        <w:drawing>
          <wp:inline distT="0" distB="0" distL="0" distR="0" wp14:anchorId="5F001B2B" wp14:editId="221F1C43">
            <wp:extent cx="6000750" cy="2552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CC7932" w:rsidRPr="0097205F" w:rsidRDefault="00CC7932" w:rsidP="00CC7932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lastRenderedPageBreak/>
        <w:t>В подразделениях функционируют информационные терминалы «ИНФОМАТ», с помощью которых можно самостоятельно оперативно получить интересующую информацию об учреждениях, подведомственных Департаменту труда и социальной защиты населения города Москвы, выбрать для посещения понравившееся мероприятие.</w:t>
      </w:r>
    </w:p>
    <w:p w:rsidR="00CC7932" w:rsidRPr="0097205F" w:rsidRDefault="00CC7932" w:rsidP="00CC7932">
      <w:pPr>
        <w:ind w:firstLine="567"/>
        <w:jc w:val="both"/>
        <w:rPr>
          <w:rFonts w:eastAsiaTheme="minorHAnsi"/>
          <w:lang w:eastAsia="en-US"/>
        </w:rPr>
      </w:pPr>
      <w:r w:rsidRPr="0097205F">
        <w:rPr>
          <w:rFonts w:eastAsiaTheme="minorHAnsi"/>
          <w:lang w:eastAsia="en-US"/>
        </w:rPr>
        <w:t>В 2015 году продолжалась работа «Мобильная приемная социальной защиты населения». Сотрудники филиалов и ТЦСО «Фили-Давыдково» совместно с представителями Центров помощи семье и детям по графику, утвержденному начальником окружного Управления социальной защиты населения города Москвы, отвечали на вопросы жителей районов, касающиеся социальной защиты без непосредственного посещения Учреждения, а   в случае необходимости по принадлежности вопросов рекомендовали другие учреждения и организации,</w:t>
      </w:r>
      <w:r w:rsidRPr="0097205F">
        <w:t xml:space="preserve"> в которые можно </w:t>
      </w:r>
      <w:r w:rsidRPr="0097205F">
        <w:rPr>
          <w:rFonts w:eastAsiaTheme="minorHAnsi"/>
          <w:lang w:eastAsia="en-US"/>
        </w:rPr>
        <w:t>обратиться.</w:t>
      </w:r>
    </w:p>
    <w:p w:rsidR="00F037EE" w:rsidRDefault="00F037EE" w:rsidP="00B27BBB">
      <w:pPr>
        <w:jc w:val="center"/>
        <w:rPr>
          <w:b/>
        </w:rPr>
      </w:pPr>
    </w:p>
    <w:p w:rsidR="00746507" w:rsidRPr="0097205F" w:rsidRDefault="00746507" w:rsidP="00B27BBB">
      <w:pPr>
        <w:jc w:val="center"/>
        <w:rPr>
          <w:b/>
        </w:rPr>
      </w:pPr>
      <w:r w:rsidRPr="0097205F">
        <w:rPr>
          <w:b/>
        </w:rPr>
        <w:t>Контроль качества, предоставляемых услуг</w:t>
      </w:r>
    </w:p>
    <w:p w:rsidR="00746507" w:rsidRPr="0097205F" w:rsidRDefault="00746507" w:rsidP="006806BF">
      <w:pPr>
        <w:ind w:firstLine="537"/>
        <w:jc w:val="both"/>
      </w:pPr>
      <w:r w:rsidRPr="0097205F">
        <w:t xml:space="preserve">В своей работе </w:t>
      </w:r>
      <w:r w:rsidR="00DC7311" w:rsidRPr="0097205F">
        <w:t>Учреждение</w:t>
      </w:r>
      <w:r w:rsidRPr="0097205F">
        <w:t xml:space="preserve"> руководствуется Политикой в области качества предоставления услуг. Политика качества -  это совокупность методов оценки деятельности структурных подразделений и отдельных сотрудников, обеспечивающая репутацию учреждения как надежного и порядочного </w:t>
      </w:r>
      <w:r w:rsidR="006C0AD7" w:rsidRPr="0097205F">
        <w:t>поставщика</w:t>
      </w:r>
      <w:r w:rsidRPr="0097205F">
        <w:t xml:space="preserve"> услуг. В рамках реализации данной Политики в центре создана система контроля качества.</w:t>
      </w:r>
    </w:p>
    <w:p w:rsidR="003D586E" w:rsidRPr="0097205F" w:rsidRDefault="003D586E" w:rsidP="006806BF">
      <w:pPr>
        <w:shd w:val="clear" w:color="auto" w:fill="FFFFFF"/>
        <w:ind w:firstLine="537"/>
        <w:jc w:val="both"/>
      </w:pPr>
      <w:r w:rsidRPr="0097205F">
        <w:t>Наличие 3-уровневой системы контроля способствует соблюдению принципа предупреждения проблем качества услуг, профилактике возможных нарушений в области качества предоставления услуг.</w:t>
      </w:r>
    </w:p>
    <w:p w:rsidR="00746507" w:rsidRPr="0097205F" w:rsidRDefault="00746507" w:rsidP="000E4435">
      <w:pPr>
        <w:ind w:firstLine="537"/>
        <w:jc w:val="both"/>
      </w:pPr>
      <w:r w:rsidRPr="0097205F">
        <w:t xml:space="preserve">Одним из элементов системы контроля является постоянный мониторинг оценки работы сотрудников и учреждения в целом. </w:t>
      </w:r>
      <w:r w:rsidR="000E4435" w:rsidRPr="0097205F">
        <w:t xml:space="preserve">В мониторинге приняли участие 954 человека, удовлетворенность качеством предоставляемых услуг составила 97%, </w:t>
      </w:r>
      <w:r w:rsidR="0029223D" w:rsidRPr="0097205F">
        <w:t xml:space="preserve">доля получателей услуг, </w:t>
      </w:r>
      <w:r w:rsidR="000E4435" w:rsidRPr="0097205F">
        <w:t>которые высоко оценивают компетентность социальных работников</w:t>
      </w:r>
      <w:r w:rsidR="0029223D" w:rsidRPr="0097205F">
        <w:t xml:space="preserve"> и специалистов – 99,6%.</w:t>
      </w:r>
    </w:p>
    <w:p w:rsidR="00890C7D" w:rsidRPr="0097205F" w:rsidRDefault="00890C7D" w:rsidP="006806BF">
      <w:pPr>
        <w:ind w:firstLine="537"/>
        <w:jc w:val="both"/>
      </w:pPr>
      <w:r w:rsidRPr="0097205F">
        <w:t>В 2015 году было проведено 38 проверок качества предоставления социальных услуг отделениями Учреждения, состояния ведения документации. Грубых нарушений не выявлено.</w:t>
      </w:r>
    </w:p>
    <w:p w:rsidR="00384A3B" w:rsidRPr="0097205F" w:rsidRDefault="00DD245E" w:rsidP="006806BF">
      <w:pPr>
        <w:ind w:firstLine="537"/>
        <w:jc w:val="both"/>
      </w:pPr>
      <w:r w:rsidRPr="0097205F">
        <w:t xml:space="preserve">В </w:t>
      </w:r>
      <w:r w:rsidR="00DC7311" w:rsidRPr="0097205F">
        <w:t xml:space="preserve">декабре </w:t>
      </w:r>
      <w:r w:rsidRPr="0097205F">
        <w:t>201</w:t>
      </w:r>
      <w:r w:rsidR="00DC7311" w:rsidRPr="0097205F">
        <w:t>5</w:t>
      </w:r>
      <w:r w:rsidRPr="0097205F">
        <w:t xml:space="preserve"> год</w:t>
      </w:r>
      <w:r w:rsidR="00DC7311" w:rsidRPr="0097205F">
        <w:t>а</w:t>
      </w:r>
      <w:r w:rsidRPr="0097205F">
        <w:t xml:space="preserve"> </w:t>
      </w:r>
      <w:r w:rsidR="00DC7311" w:rsidRPr="0097205F">
        <w:t>в Учреждении был создан отдел контроля качества оказания социальных услуг для постоянного контроля за предоставлением услуг в связи с изменившимися условиями труда социальных работников.</w:t>
      </w:r>
    </w:p>
    <w:p w:rsidR="00736DCA" w:rsidRPr="0097205F" w:rsidRDefault="00736DCA" w:rsidP="006806BF">
      <w:pPr>
        <w:ind w:firstLine="537"/>
        <w:jc w:val="both"/>
      </w:pPr>
      <w:r w:rsidRPr="0097205F">
        <w:t xml:space="preserve">  </w:t>
      </w:r>
    </w:p>
    <w:p w:rsidR="006E61D4" w:rsidRPr="0097205F" w:rsidRDefault="00736DCA" w:rsidP="00736DCA">
      <w:pPr>
        <w:jc w:val="center"/>
        <w:rPr>
          <w:b/>
        </w:rPr>
      </w:pPr>
      <w:r w:rsidRPr="0097205F">
        <w:rPr>
          <w:b/>
        </w:rPr>
        <w:t>Рейтинг Учреждения</w:t>
      </w:r>
    </w:p>
    <w:p w:rsidR="00DD245E" w:rsidRPr="0097205F" w:rsidRDefault="00DC7311" w:rsidP="006806BF">
      <w:pPr>
        <w:ind w:firstLine="537"/>
        <w:jc w:val="both"/>
      </w:pPr>
      <w:r w:rsidRPr="0097205F">
        <w:t xml:space="preserve">В октябре 2015 года в учреждениях Департамента труда и социальной защиты населения города Москвы проводилась независимая оценка деятельности учреждений нестационарного социального обслуживания. По итогам этой независимой оценки составлен рейтинг Территориальных центров социального обслуживания </w:t>
      </w:r>
      <w:r w:rsidR="005A345A" w:rsidRPr="0097205F">
        <w:t>города Москвы и наше Учреждение в этом рейтинге второе</w:t>
      </w:r>
      <w:r w:rsidR="00B84E0F" w:rsidRPr="0097205F">
        <w:t xml:space="preserve"> место</w:t>
      </w:r>
      <w:r w:rsidR="005A345A" w:rsidRPr="0097205F">
        <w:t xml:space="preserve"> среди 37 учреждений. Это достойная оценка деятельности ГБУ ТЦСО «Фили-Давыдково» в 2015 году.</w:t>
      </w:r>
    </w:p>
    <w:p w:rsidR="00075586" w:rsidRPr="0097205F" w:rsidRDefault="00075586" w:rsidP="006806BF">
      <w:pPr>
        <w:tabs>
          <w:tab w:val="left" w:pos="284"/>
        </w:tabs>
        <w:ind w:firstLine="537"/>
        <w:jc w:val="both"/>
      </w:pPr>
    </w:p>
    <w:p w:rsidR="00E63B57" w:rsidRPr="0097205F" w:rsidRDefault="00E63B57" w:rsidP="00911715">
      <w:pPr>
        <w:tabs>
          <w:tab w:val="left" w:pos="284"/>
        </w:tabs>
        <w:jc w:val="center"/>
        <w:rPr>
          <w:b/>
        </w:rPr>
      </w:pPr>
      <w:r w:rsidRPr="0097205F">
        <w:rPr>
          <w:b/>
        </w:rPr>
        <w:t>Перспективы развития Учреждения в 2016 году, основные задачи, над решением которых будет работать Учреждение</w:t>
      </w:r>
    </w:p>
    <w:p w:rsidR="00D637A1" w:rsidRPr="0097205F" w:rsidRDefault="00D637A1" w:rsidP="00C90657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Выполнение Государственного задания.</w:t>
      </w:r>
    </w:p>
    <w:p w:rsidR="00D637A1" w:rsidRPr="0097205F" w:rsidRDefault="00D637A1" w:rsidP="00C90657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Исполнение «дорожной карты» Учреждения</w:t>
      </w:r>
      <w:r w:rsidR="005402DD" w:rsidRPr="0097205F">
        <w:rPr>
          <w:sz w:val="28"/>
          <w:szCs w:val="28"/>
        </w:rPr>
        <w:t>.</w:t>
      </w:r>
    </w:p>
    <w:p w:rsidR="00D637A1" w:rsidRPr="0097205F" w:rsidRDefault="00D637A1" w:rsidP="00C90657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lastRenderedPageBreak/>
        <w:t>Р</w:t>
      </w:r>
      <w:r w:rsidR="000363CB" w:rsidRPr="0097205F">
        <w:rPr>
          <w:sz w:val="28"/>
          <w:szCs w:val="28"/>
        </w:rPr>
        <w:t>азвитие системы с</w:t>
      </w:r>
      <w:r w:rsidRPr="0097205F">
        <w:rPr>
          <w:sz w:val="28"/>
          <w:szCs w:val="28"/>
        </w:rPr>
        <w:t>оциального обслуживания граждан.</w:t>
      </w:r>
      <w:r w:rsidR="000363CB" w:rsidRPr="0097205F">
        <w:rPr>
          <w:sz w:val="28"/>
          <w:szCs w:val="28"/>
        </w:rPr>
        <w:t xml:space="preserve"> </w:t>
      </w:r>
      <w:r w:rsidRPr="0097205F">
        <w:rPr>
          <w:sz w:val="28"/>
          <w:szCs w:val="28"/>
        </w:rPr>
        <w:t>Открытие отделения социальной реабилитации детей-инвалидов с предоставлением услуг 12 детишкам ежемесячно в помещении по адресу ул. Наташи Ковшовой, дом 29. Укомплектовать штат отделения квалифицированными специалистами. Оборудовать необходимой мебелью, оборудованием, методическими материалами.</w:t>
      </w:r>
    </w:p>
    <w:p w:rsidR="00D637A1" w:rsidRPr="0097205F" w:rsidRDefault="00D637A1" w:rsidP="00C90657">
      <w:pPr>
        <w:pStyle w:val="ac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П</w:t>
      </w:r>
      <w:r w:rsidR="000363CB" w:rsidRPr="0097205F">
        <w:rPr>
          <w:sz w:val="28"/>
          <w:szCs w:val="28"/>
        </w:rPr>
        <w:t>овышение</w:t>
      </w:r>
      <w:r w:rsidRPr="0097205F">
        <w:rPr>
          <w:sz w:val="28"/>
          <w:szCs w:val="28"/>
        </w:rPr>
        <w:t xml:space="preserve"> </w:t>
      </w:r>
      <w:r w:rsidR="000363CB" w:rsidRPr="0097205F">
        <w:rPr>
          <w:sz w:val="28"/>
          <w:szCs w:val="28"/>
        </w:rPr>
        <w:t>качества и эффективности предоставляемых услуг в соответствии с</w:t>
      </w:r>
      <w:r w:rsidR="000363CB" w:rsidRPr="0097205F">
        <w:rPr>
          <w:rFonts w:eastAsiaTheme="minorHAnsi"/>
          <w:sz w:val="28"/>
          <w:szCs w:val="28"/>
          <w:lang w:eastAsia="en-US"/>
        </w:rPr>
        <w:t xml:space="preserve"> </w:t>
      </w:r>
      <w:r w:rsidR="000363CB" w:rsidRPr="0097205F">
        <w:rPr>
          <w:sz w:val="28"/>
          <w:szCs w:val="28"/>
        </w:rPr>
        <w:t>Федеральным законом от 28 декабря 2013 г. № 442-ФЗ «Об основах социального обслуживания граждан в Российской Федерации», постановлением Правительства Москвы от 26 декабря 2014 года №</w:t>
      </w:r>
      <w:r w:rsidRPr="0097205F">
        <w:rPr>
          <w:sz w:val="28"/>
          <w:szCs w:val="28"/>
        </w:rPr>
        <w:t xml:space="preserve"> </w:t>
      </w:r>
      <w:r w:rsidR="000363CB" w:rsidRPr="0097205F">
        <w:rPr>
          <w:sz w:val="28"/>
          <w:szCs w:val="28"/>
        </w:rPr>
        <w:t>829-ПП «О социальном обслуживании граждан в городе Москве» и приказами Департамента труда и социальной защиты населения города Москвы.</w:t>
      </w:r>
    </w:p>
    <w:p w:rsidR="00F34C24" w:rsidRPr="0097205F" w:rsidRDefault="00D637A1" w:rsidP="00C90657">
      <w:pPr>
        <w:pStyle w:val="ac"/>
        <w:numPr>
          <w:ilvl w:val="0"/>
          <w:numId w:val="4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П</w:t>
      </w:r>
      <w:r w:rsidR="0048512C" w:rsidRPr="0097205F">
        <w:rPr>
          <w:sz w:val="28"/>
          <w:szCs w:val="28"/>
        </w:rPr>
        <w:t xml:space="preserve">овышение эффективности деятельности </w:t>
      </w:r>
      <w:r w:rsidR="00F34C24" w:rsidRPr="0097205F">
        <w:rPr>
          <w:sz w:val="28"/>
          <w:szCs w:val="28"/>
        </w:rPr>
        <w:t>У</w:t>
      </w:r>
      <w:r w:rsidR="0048512C" w:rsidRPr="0097205F">
        <w:rPr>
          <w:sz w:val="28"/>
          <w:szCs w:val="28"/>
        </w:rPr>
        <w:t>чреждени</w:t>
      </w:r>
      <w:r w:rsidR="00F34C24" w:rsidRPr="0097205F">
        <w:rPr>
          <w:sz w:val="28"/>
          <w:szCs w:val="28"/>
        </w:rPr>
        <w:t>я</w:t>
      </w:r>
      <w:r w:rsidR="0048512C" w:rsidRPr="0097205F">
        <w:rPr>
          <w:sz w:val="28"/>
          <w:szCs w:val="28"/>
        </w:rPr>
        <w:t xml:space="preserve"> </w:t>
      </w:r>
      <w:r w:rsidR="00F34C24" w:rsidRPr="0097205F">
        <w:rPr>
          <w:sz w:val="28"/>
          <w:szCs w:val="28"/>
        </w:rPr>
        <w:t xml:space="preserve">путем </w:t>
      </w:r>
      <w:r w:rsidR="0048512C" w:rsidRPr="0097205F">
        <w:rPr>
          <w:sz w:val="28"/>
          <w:szCs w:val="28"/>
        </w:rPr>
        <w:t>внедрения Стандарта качества управления ресурсами</w:t>
      </w:r>
      <w:r w:rsidR="00F34C24" w:rsidRPr="0097205F">
        <w:rPr>
          <w:sz w:val="28"/>
          <w:szCs w:val="28"/>
        </w:rPr>
        <w:t>.</w:t>
      </w:r>
    </w:p>
    <w:p w:rsidR="002F0D57" w:rsidRPr="0097205F" w:rsidRDefault="002F0D57" w:rsidP="00C90657">
      <w:pPr>
        <w:pStyle w:val="ac"/>
        <w:numPr>
          <w:ilvl w:val="0"/>
          <w:numId w:val="4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Введени</w:t>
      </w:r>
      <w:r w:rsidR="00E63B57" w:rsidRPr="0097205F">
        <w:rPr>
          <w:sz w:val="28"/>
          <w:szCs w:val="28"/>
        </w:rPr>
        <w:t>е</w:t>
      </w:r>
      <w:r w:rsidRPr="0097205F">
        <w:rPr>
          <w:sz w:val="28"/>
          <w:szCs w:val="28"/>
        </w:rPr>
        <w:t xml:space="preserve"> регистра получателей социальных услу</w:t>
      </w:r>
      <w:r w:rsidR="00E63B57" w:rsidRPr="0097205F">
        <w:rPr>
          <w:sz w:val="28"/>
          <w:szCs w:val="28"/>
        </w:rPr>
        <w:t>г.</w:t>
      </w:r>
    </w:p>
    <w:p w:rsidR="001C7B8E" w:rsidRPr="0097205F" w:rsidRDefault="001C7B8E" w:rsidP="00C90657">
      <w:pPr>
        <w:pStyle w:val="ac"/>
        <w:numPr>
          <w:ilvl w:val="0"/>
          <w:numId w:val="4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Продолжить разработку и внедрение новых инновационных технологий социальной работы.</w:t>
      </w:r>
    </w:p>
    <w:p w:rsidR="00C90657" w:rsidRPr="0097205F" w:rsidRDefault="00E63B57" w:rsidP="00C90657">
      <w:pPr>
        <w:pStyle w:val="ac"/>
        <w:numPr>
          <w:ilvl w:val="0"/>
          <w:numId w:val="4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>Создать молодежную площадку</w:t>
      </w:r>
      <w:r w:rsidR="00890C7D" w:rsidRPr="0097205F">
        <w:rPr>
          <w:sz w:val="28"/>
          <w:szCs w:val="28"/>
        </w:rPr>
        <w:t xml:space="preserve"> на базе отделения социальной реабилитации инвалидов.</w:t>
      </w:r>
    </w:p>
    <w:p w:rsidR="001C7B8E" w:rsidRPr="0097205F" w:rsidRDefault="00BF0CC3" w:rsidP="00C90657">
      <w:pPr>
        <w:pStyle w:val="ac"/>
        <w:numPr>
          <w:ilvl w:val="0"/>
          <w:numId w:val="48"/>
        </w:numPr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7205F">
        <w:rPr>
          <w:sz w:val="28"/>
          <w:szCs w:val="28"/>
        </w:rPr>
        <w:t xml:space="preserve">Продолжить работу по реализации </w:t>
      </w:r>
      <w:r w:rsidR="000E4CEE" w:rsidRPr="0097205F">
        <w:rPr>
          <w:sz w:val="28"/>
          <w:szCs w:val="28"/>
        </w:rPr>
        <w:t xml:space="preserve">социальных </w:t>
      </w:r>
      <w:r w:rsidRPr="0097205F">
        <w:rPr>
          <w:sz w:val="28"/>
          <w:szCs w:val="28"/>
        </w:rPr>
        <w:t>п</w:t>
      </w:r>
      <w:r w:rsidR="00F34C24" w:rsidRPr="0097205F">
        <w:rPr>
          <w:sz w:val="28"/>
          <w:szCs w:val="28"/>
        </w:rPr>
        <w:t>роектов, внедренных в 2015 году.</w:t>
      </w:r>
    </w:p>
    <w:p w:rsidR="00911715" w:rsidRDefault="00BF0CC3" w:rsidP="00B0291D">
      <w:pPr>
        <w:numPr>
          <w:ilvl w:val="0"/>
          <w:numId w:val="48"/>
        </w:numPr>
        <w:tabs>
          <w:tab w:val="left" w:pos="851"/>
        </w:tabs>
        <w:spacing w:line="276" w:lineRule="auto"/>
        <w:ind w:left="0" w:firstLine="567"/>
        <w:jc w:val="both"/>
      </w:pPr>
      <w:r w:rsidRPr="00911715">
        <w:rPr>
          <w:bCs/>
        </w:rPr>
        <w:t xml:space="preserve">Для </w:t>
      </w:r>
      <w:r w:rsidRPr="00911715">
        <w:t xml:space="preserve">реализации специальных реабилитационных программ и фитнес-технологий, которые </w:t>
      </w:r>
      <w:r w:rsidRPr="00911715">
        <w:rPr>
          <w:bCs/>
        </w:rPr>
        <w:t xml:space="preserve">предусматривают восстановление способностей инвалида </w:t>
      </w:r>
      <w:r w:rsidRPr="00911715">
        <w:t xml:space="preserve">с различными ограничениями жизнедеятельности </w:t>
      </w:r>
      <w:r w:rsidRPr="00911715">
        <w:rPr>
          <w:bCs/>
        </w:rPr>
        <w:t xml:space="preserve">к самостоятельной деятельности посредством организации обучения и проведения физической культуры, </w:t>
      </w:r>
      <w:r w:rsidRPr="00911715">
        <w:t>подготовить перечень оборудования для формирования заявки на приобретение.</w:t>
      </w:r>
    </w:p>
    <w:p w:rsidR="00876CEF" w:rsidRPr="00911715" w:rsidRDefault="00BF0CC3" w:rsidP="00B0291D">
      <w:pPr>
        <w:numPr>
          <w:ilvl w:val="0"/>
          <w:numId w:val="48"/>
        </w:numPr>
        <w:tabs>
          <w:tab w:val="left" w:pos="851"/>
        </w:tabs>
        <w:spacing w:line="276" w:lineRule="auto"/>
        <w:ind w:left="0" w:firstLine="567"/>
        <w:jc w:val="both"/>
      </w:pPr>
      <w:r w:rsidRPr="00911715">
        <w:t>Разработать программу</w:t>
      </w:r>
      <w:r w:rsidR="0048362D" w:rsidRPr="00911715">
        <w:t xml:space="preserve"> «</w:t>
      </w:r>
      <w:r w:rsidRPr="00911715">
        <w:t>Н</w:t>
      </w:r>
      <w:r w:rsidR="0048362D" w:rsidRPr="00911715">
        <w:t>а велосипеде</w:t>
      </w:r>
      <w:r w:rsidRPr="00911715">
        <w:t xml:space="preserve"> за здоровьем</w:t>
      </w:r>
      <w:r w:rsidR="0048362D" w:rsidRPr="00911715">
        <w:t>»</w:t>
      </w:r>
      <w:r w:rsidRPr="00911715">
        <w:t xml:space="preserve"> с</w:t>
      </w:r>
      <w:r w:rsidR="0048362D" w:rsidRPr="00911715">
        <w:t xml:space="preserve"> </w:t>
      </w:r>
      <w:r w:rsidRPr="00911715">
        <w:t>и</w:t>
      </w:r>
      <w:r w:rsidR="0048362D" w:rsidRPr="00911715">
        <w:t>спользование</w:t>
      </w:r>
      <w:r w:rsidRPr="00911715">
        <w:t>м</w:t>
      </w:r>
      <w:r w:rsidR="0048362D" w:rsidRPr="00911715">
        <w:t xml:space="preserve"> трехколесных взрослых велосипедов как средства социальной интеграции и адаптации людей пожилого возраста и инвалидов.</w:t>
      </w:r>
    </w:p>
    <w:p w:rsidR="00F34C24" w:rsidRPr="0097205F" w:rsidRDefault="00BF0CC3" w:rsidP="00C90657">
      <w:pPr>
        <w:numPr>
          <w:ilvl w:val="0"/>
          <w:numId w:val="48"/>
        </w:numPr>
        <w:tabs>
          <w:tab w:val="left" w:pos="851"/>
        </w:tabs>
        <w:spacing w:line="276" w:lineRule="auto"/>
        <w:ind w:left="0" w:firstLine="567"/>
        <w:jc w:val="both"/>
      </w:pPr>
      <w:r w:rsidRPr="0097205F">
        <w:t>Обеспечить рациональное и эффективное использование бюджетных средств, сохранность государственной собственности, укрепление финансовой дисциплины, надлежащую организацию бухгалтерского учета, неукоснительное исполнение бюджета</w:t>
      </w:r>
      <w:r w:rsidR="00C90657" w:rsidRPr="0097205F">
        <w:t>.</w:t>
      </w:r>
    </w:p>
    <w:sectPr w:rsidR="00F34C24" w:rsidRPr="0097205F" w:rsidSect="000B120D">
      <w:footerReference w:type="default" r:id="rId48"/>
      <w:pgSz w:w="11906" w:h="16838"/>
      <w:pgMar w:top="567" w:right="707" w:bottom="709" w:left="1134" w:header="709" w:footer="175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3B" w:rsidRDefault="00F85C3B" w:rsidP="009B31DE">
      <w:r>
        <w:separator/>
      </w:r>
    </w:p>
  </w:endnote>
  <w:endnote w:type="continuationSeparator" w:id="0">
    <w:p w:rsidR="00F85C3B" w:rsidRDefault="00F85C3B" w:rsidP="009B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7902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54B36" w:rsidRPr="009B31DE" w:rsidRDefault="00A54B36">
        <w:pPr>
          <w:pStyle w:val="af1"/>
          <w:jc w:val="right"/>
          <w:rPr>
            <w:sz w:val="20"/>
            <w:szCs w:val="20"/>
          </w:rPr>
        </w:pPr>
        <w:r w:rsidRPr="009B31DE">
          <w:rPr>
            <w:sz w:val="20"/>
            <w:szCs w:val="20"/>
          </w:rPr>
          <w:fldChar w:fldCharType="begin"/>
        </w:r>
        <w:r w:rsidRPr="009B31DE">
          <w:rPr>
            <w:sz w:val="20"/>
            <w:szCs w:val="20"/>
          </w:rPr>
          <w:instrText>PAGE   \* MERGEFORMAT</w:instrText>
        </w:r>
        <w:r w:rsidRPr="009B31DE">
          <w:rPr>
            <w:sz w:val="20"/>
            <w:szCs w:val="20"/>
          </w:rPr>
          <w:fldChar w:fldCharType="separate"/>
        </w:r>
        <w:r w:rsidR="00994429">
          <w:rPr>
            <w:noProof/>
            <w:sz w:val="20"/>
            <w:szCs w:val="20"/>
          </w:rPr>
          <w:t>21</w:t>
        </w:r>
        <w:r w:rsidRPr="009B31DE">
          <w:rPr>
            <w:sz w:val="20"/>
            <w:szCs w:val="20"/>
          </w:rPr>
          <w:fldChar w:fldCharType="end"/>
        </w:r>
      </w:p>
    </w:sdtContent>
  </w:sdt>
  <w:p w:rsidR="00A54B36" w:rsidRDefault="00A54B3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3B" w:rsidRDefault="00F85C3B" w:rsidP="009B31DE">
      <w:r>
        <w:separator/>
      </w:r>
    </w:p>
  </w:footnote>
  <w:footnote w:type="continuationSeparator" w:id="0">
    <w:p w:rsidR="00F85C3B" w:rsidRDefault="00F85C3B" w:rsidP="009B3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60D"/>
      </v:shape>
    </w:pict>
  </w:numPicBullet>
  <w:abstractNum w:abstractNumId="0" w15:restartNumberingAfterBreak="0">
    <w:nsid w:val="035F0766"/>
    <w:multiLevelType w:val="hybridMultilevel"/>
    <w:tmpl w:val="35F6A740"/>
    <w:lvl w:ilvl="0" w:tplc="B702455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370945"/>
    <w:multiLevelType w:val="hybridMultilevel"/>
    <w:tmpl w:val="74708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0EA3"/>
    <w:multiLevelType w:val="hybridMultilevel"/>
    <w:tmpl w:val="60E48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D0AA5"/>
    <w:multiLevelType w:val="hybridMultilevel"/>
    <w:tmpl w:val="1C4AAA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441D2"/>
    <w:multiLevelType w:val="hybridMultilevel"/>
    <w:tmpl w:val="CC16FECE"/>
    <w:lvl w:ilvl="0" w:tplc="5AAA9EFE">
      <w:start w:val="1"/>
      <w:numFmt w:val="bullet"/>
      <w:lvlText w:val="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C6E6415"/>
    <w:multiLevelType w:val="hybridMultilevel"/>
    <w:tmpl w:val="B440A4E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7C7A31"/>
    <w:multiLevelType w:val="hybridMultilevel"/>
    <w:tmpl w:val="F38A9AAA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228A4451"/>
    <w:multiLevelType w:val="hybridMultilevel"/>
    <w:tmpl w:val="15969E7E"/>
    <w:lvl w:ilvl="0" w:tplc="C910F35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1E7B36"/>
    <w:multiLevelType w:val="hybridMultilevel"/>
    <w:tmpl w:val="476421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284AEF"/>
    <w:multiLevelType w:val="hybridMultilevel"/>
    <w:tmpl w:val="D1121B6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E222FF"/>
    <w:multiLevelType w:val="hybridMultilevel"/>
    <w:tmpl w:val="AB86C6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737CD3"/>
    <w:multiLevelType w:val="hybridMultilevel"/>
    <w:tmpl w:val="E36A1CC4"/>
    <w:lvl w:ilvl="0" w:tplc="0419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2C951D18"/>
    <w:multiLevelType w:val="hybridMultilevel"/>
    <w:tmpl w:val="A96AFB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691BBC"/>
    <w:multiLevelType w:val="hybridMultilevel"/>
    <w:tmpl w:val="43E4F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C638A"/>
    <w:multiLevelType w:val="hybridMultilevel"/>
    <w:tmpl w:val="E62E25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10698"/>
    <w:multiLevelType w:val="hybridMultilevel"/>
    <w:tmpl w:val="2E109150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18720C"/>
    <w:multiLevelType w:val="hybridMultilevel"/>
    <w:tmpl w:val="102A822E"/>
    <w:lvl w:ilvl="0" w:tplc="F04073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7A15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8F05D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96F5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8DAD7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9280A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28A6E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DEA9B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1321C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E4A6C"/>
    <w:multiLevelType w:val="hybridMultilevel"/>
    <w:tmpl w:val="C6DEE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490D15"/>
    <w:multiLevelType w:val="hybridMultilevel"/>
    <w:tmpl w:val="83D298B0"/>
    <w:lvl w:ilvl="0" w:tplc="2A3207BC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350544F5"/>
    <w:multiLevelType w:val="hybridMultilevel"/>
    <w:tmpl w:val="39C6C45A"/>
    <w:lvl w:ilvl="0" w:tplc="5AAA9EFE">
      <w:start w:val="1"/>
      <w:numFmt w:val="bullet"/>
      <w:lvlText w:val=""/>
      <w:lvlJc w:val="left"/>
      <w:pPr>
        <w:tabs>
          <w:tab w:val="num" w:pos="283"/>
        </w:tabs>
        <w:ind w:left="-284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36C74115"/>
    <w:multiLevelType w:val="hybridMultilevel"/>
    <w:tmpl w:val="83D298B0"/>
    <w:lvl w:ilvl="0" w:tplc="2A3207BC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3E0578CC"/>
    <w:multiLevelType w:val="hybridMultilevel"/>
    <w:tmpl w:val="D9CE5D3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740FC4"/>
    <w:multiLevelType w:val="hybridMultilevel"/>
    <w:tmpl w:val="2D14BD0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16A3477"/>
    <w:multiLevelType w:val="hybridMultilevel"/>
    <w:tmpl w:val="12F6D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E2923"/>
    <w:multiLevelType w:val="hybridMultilevel"/>
    <w:tmpl w:val="743ED5B8"/>
    <w:lvl w:ilvl="0" w:tplc="89785B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B4302"/>
    <w:multiLevelType w:val="hybridMultilevel"/>
    <w:tmpl w:val="EFF2DD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49539A9"/>
    <w:multiLevelType w:val="hybridMultilevel"/>
    <w:tmpl w:val="1EDE91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4A8258B"/>
    <w:multiLevelType w:val="hybridMultilevel"/>
    <w:tmpl w:val="1F7E6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F6049"/>
    <w:multiLevelType w:val="hybridMultilevel"/>
    <w:tmpl w:val="1F5A0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B972F8"/>
    <w:multiLevelType w:val="hybridMultilevel"/>
    <w:tmpl w:val="5B7286D8"/>
    <w:lvl w:ilvl="0" w:tplc="66043F9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2A565F"/>
    <w:multiLevelType w:val="hybridMultilevel"/>
    <w:tmpl w:val="A52C0A8A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8713EBF"/>
    <w:multiLevelType w:val="hybridMultilevel"/>
    <w:tmpl w:val="EB6E71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D06E76"/>
    <w:multiLevelType w:val="hybridMultilevel"/>
    <w:tmpl w:val="D4BCD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1819C2"/>
    <w:multiLevelType w:val="hybridMultilevel"/>
    <w:tmpl w:val="B03EE3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313842"/>
    <w:multiLevelType w:val="hybridMultilevel"/>
    <w:tmpl w:val="1042FC8E"/>
    <w:lvl w:ilvl="0" w:tplc="0419000B">
      <w:start w:val="1"/>
      <w:numFmt w:val="bullet"/>
      <w:lvlText w:val=""/>
      <w:lvlJc w:val="left"/>
      <w:pPr>
        <w:ind w:left="8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5B937045"/>
    <w:multiLevelType w:val="hybridMultilevel"/>
    <w:tmpl w:val="9496DA34"/>
    <w:lvl w:ilvl="0" w:tplc="99CEF70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4324087C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E4AD13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E0897C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668814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1B275A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FC448F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C32918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4B0793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6" w15:restartNumberingAfterBreak="0">
    <w:nsid w:val="5D39138B"/>
    <w:multiLevelType w:val="hybridMultilevel"/>
    <w:tmpl w:val="8878F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79625D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22961"/>
    <w:multiLevelType w:val="hybridMultilevel"/>
    <w:tmpl w:val="EDC2B3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5C45F2C"/>
    <w:multiLevelType w:val="hybridMultilevel"/>
    <w:tmpl w:val="E39C6B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D42D7D"/>
    <w:multiLevelType w:val="hybridMultilevel"/>
    <w:tmpl w:val="E1B43138"/>
    <w:lvl w:ilvl="0" w:tplc="F2123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4BD5185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465A21"/>
    <w:multiLevelType w:val="hybridMultilevel"/>
    <w:tmpl w:val="FD24E8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D7E2FB6"/>
    <w:multiLevelType w:val="hybridMultilevel"/>
    <w:tmpl w:val="283E5CF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B13946"/>
    <w:multiLevelType w:val="hybridMultilevel"/>
    <w:tmpl w:val="608A2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1F3490"/>
    <w:multiLevelType w:val="hybridMultilevel"/>
    <w:tmpl w:val="8ED28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8"/>
  </w:num>
  <w:num w:numId="10">
    <w:abstractNumId w:val="19"/>
  </w:num>
  <w:num w:numId="11">
    <w:abstractNumId w:val="35"/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5"/>
  </w:num>
  <w:num w:numId="15">
    <w:abstractNumId w:val="17"/>
  </w:num>
  <w:num w:numId="16">
    <w:abstractNumId w:val="30"/>
  </w:num>
  <w:num w:numId="17">
    <w:abstractNumId w:val="12"/>
  </w:num>
  <w:num w:numId="18">
    <w:abstractNumId w:val="26"/>
  </w:num>
  <w:num w:numId="19">
    <w:abstractNumId w:val="15"/>
  </w:num>
  <w:num w:numId="20">
    <w:abstractNumId w:val="9"/>
  </w:num>
  <w:num w:numId="21">
    <w:abstractNumId w:val="21"/>
  </w:num>
  <w:num w:numId="22">
    <w:abstractNumId w:val="37"/>
  </w:num>
  <w:num w:numId="23">
    <w:abstractNumId w:val="4"/>
  </w:num>
  <w:num w:numId="24">
    <w:abstractNumId w:val="7"/>
  </w:num>
  <w:num w:numId="25">
    <w:abstractNumId w:val="34"/>
  </w:num>
  <w:num w:numId="26">
    <w:abstractNumId w:val="32"/>
  </w:num>
  <w:num w:numId="27">
    <w:abstractNumId w:val="33"/>
  </w:num>
  <w:num w:numId="28">
    <w:abstractNumId w:val="1"/>
  </w:num>
  <w:num w:numId="29">
    <w:abstractNumId w:val="24"/>
  </w:num>
  <w:num w:numId="30">
    <w:abstractNumId w:val="11"/>
  </w:num>
  <w:num w:numId="31">
    <w:abstractNumId w:val="42"/>
  </w:num>
  <w:num w:numId="32">
    <w:abstractNumId w:val="41"/>
  </w:num>
  <w:num w:numId="33">
    <w:abstractNumId w:val="22"/>
  </w:num>
  <w:num w:numId="34">
    <w:abstractNumId w:val="0"/>
  </w:num>
  <w:num w:numId="35">
    <w:abstractNumId w:val="29"/>
  </w:num>
  <w:num w:numId="36">
    <w:abstractNumId w:val="20"/>
  </w:num>
  <w:num w:numId="37">
    <w:abstractNumId w:val="18"/>
  </w:num>
  <w:num w:numId="38">
    <w:abstractNumId w:val="39"/>
  </w:num>
  <w:num w:numId="39">
    <w:abstractNumId w:val="16"/>
  </w:num>
  <w:num w:numId="40">
    <w:abstractNumId w:val="13"/>
  </w:num>
  <w:num w:numId="41">
    <w:abstractNumId w:val="44"/>
  </w:num>
  <w:num w:numId="42">
    <w:abstractNumId w:val="10"/>
  </w:num>
  <w:num w:numId="43">
    <w:abstractNumId w:val="36"/>
  </w:num>
  <w:num w:numId="44">
    <w:abstractNumId w:val="27"/>
  </w:num>
  <w:num w:numId="45">
    <w:abstractNumId w:val="6"/>
  </w:num>
  <w:num w:numId="46">
    <w:abstractNumId w:val="23"/>
  </w:num>
  <w:num w:numId="47">
    <w:abstractNumId w:val="14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66"/>
    <w:rsid w:val="00005F09"/>
    <w:rsid w:val="00006865"/>
    <w:rsid w:val="0001227A"/>
    <w:rsid w:val="00027BE8"/>
    <w:rsid w:val="000344AD"/>
    <w:rsid w:val="00035C09"/>
    <w:rsid w:val="000363CB"/>
    <w:rsid w:val="000435A6"/>
    <w:rsid w:val="000455D0"/>
    <w:rsid w:val="000476E9"/>
    <w:rsid w:val="00061BF5"/>
    <w:rsid w:val="0006230B"/>
    <w:rsid w:val="00067001"/>
    <w:rsid w:val="0007184F"/>
    <w:rsid w:val="00073288"/>
    <w:rsid w:val="00075586"/>
    <w:rsid w:val="000802AE"/>
    <w:rsid w:val="00084E09"/>
    <w:rsid w:val="00085393"/>
    <w:rsid w:val="0009195D"/>
    <w:rsid w:val="0009482C"/>
    <w:rsid w:val="00095B1B"/>
    <w:rsid w:val="00096348"/>
    <w:rsid w:val="000964E0"/>
    <w:rsid w:val="000A230F"/>
    <w:rsid w:val="000A3276"/>
    <w:rsid w:val="000A344B"/>
    <w:rsid w:val="000A7673"/>
    <w:rsid w:val="000A7AD3"/>
    <w:rsid w:val="000B120D"/>
    <w:rsid w:val="000B1F83"/>
    <w:rsid w:val="000C0BD1"/>
    <w:rsid w:val="000C3581"/>
    <w:rsid w:val="000C6328"/>
    <w:rsid w:val="000C6595"/>
    <w:rsid w:val="000D3261"/>
    <w:rsid w:val="000D3AAE"/>
    <w:rsid w:val="000D551B"/>
    <w:rsid w:val="000D6405"/>
    <w:rsid w:val="000D7E01"/>
    <w:rsid w:val="000E1E79"/>
    <w:rsid w:val="000E4435"/>
    <w:rsid w:val="000E4CEE"/>
    <w:rsid w:val="000E6C92"/>
    <w:rsid w:val="000F1C87"/>
    <w:rsid w:val="000F3598"/>
    <w:rsid w:val="000F3B20"/>
    <w:rsid w:val="0010445D"/>
    <w:rsid w:val="00113185"/>
    <w:rsid w:val="00113D21"/>
    <w:rsid w:val="001200BF"/>
    <w:rsid w:val="001230D6"/>
    <w:rsid w:val="00133959"/>
    <w:rsid w:val="00140ACB"/>
    <w:rsid w:val="00141C1F"/>
    <w:rsid w:val="001434B9"/>
    <w:rsid w:val="00143E43"/>
    <w:rsid w:val="0015250C"/>
    <w:rsid w:val="00171BB5"/>
    <w:rsid w:val="001739A3"/>
    <w:rsid w:val="00187F4D"/>
    <w:rsid w:val="00191523"/>
    <w:rsid w:val="00191B16"/>
    <w:rsid w:val="00193E7A"/>
    <w:rsid w:val="001A3D80"/>
    <w:rsid w:val="001A703F"/>
    <w:rsid w:val="001B0510"/>
    <w:rsid w:val="001B0B60"/>
    <w:rsid w:val="001B2AFD"/>
    <w:rsid w:val="001B5EA3"/>
    <w:rsid w:val="001B6AF4"/>
    <w:rsid w:val="001C0B8A"/>
    <w:rsid w:val="001C7B8E"/>
    <w:rsid w:val="001D083F"/>
    <w:rsid w:val="001D2020"/>
    <w:rsid w:val="001D7576"/>
    <w:rsid w:val="001E35D3"/>
    <w:rsid w:val="001E44A8"/>
    <w:rsid w:val="001E763E"/>
    <w:rsid w:val="00201D61"/>
    <w:rsid w:val="0020514E"/>
    <w:rsid w:val="002127F5"/>
    <w:rsid w:val="002155AD"/>
    <w:rsid w:val="00216D4C"/>
    <w:rsid w:val="00216F12"/>
    <w:rsid w:val="0022183F"/>
    <w:rsid w:val="002266A9"/>
    <w:rsid w:val="00226F3F"/>
    <w:rsid w:val="00227814"/>
    <w:rsid w:val="00227890"/>
    <w:rsid w:val="0023340C"/>
    <w:rsid w:val="00250470"/>
    <w:rsid w:val="00252365"/>
    <w:rsid w:val="00254B5F"/>
    <w:rsid w:val="00260849"/>
    <w:rsid w:val="00283538"/>
    <w:rsid w:val="00285DE9"/>
    <w:rsid w:val="00290A36"/>
    <w:rsid w:val="00291A0C"/>
    <w:rsid w:val="0029223D"/>
    <w:rsid w:val="002A77E2"/>
    <w:rsid w:val="002A7AC4"/>
    <w:rsid w:val="002B139C"/>
    <w:rsid w:val="002B3D8B"/>
    <w:rsid w:val="002C47AA"/>
    <w:rsid w:val="002C73E6"/>
    <w:rsid w:val="002D37BF"/>
    <w:rsid w:val="002E072C"/>
    <w:rsid w:val="002E4B2A"/>
    <w:rsid w:val="002E7B41"/>
    <w:rsid w:val="002F030F"/>
    <w:rsid w:val="002F0D57"/>
    <w:rsid w:val="002F2829"/>
    <w:rsid w:val="002F3258"/>
    <w:rsid w:val="002F7E0C"/>
    <w:rsid w:val="00301066"/>
    <w:rsid w:val="00301900"/>
    <w:rsid w:val="00311F14"/>
    <w:rsid w:val="00317F99"/>
    <w:rsid w:val="00320853"/>
    <w:rsid w:val="0033008B"/>
    <w:rsid w:val="003335FA"/>
    <w:rsid w:val="00341C1C"/>
    <w:rsid w:val="00347AA4"/>
    <w:rsid w:val="00364199"/>
    <w:rsid w:val="00364F58"/>
    <w:rsid w:val="00370AC5"/>
    <w:rsid w:val="00374A82"/>
    <w:rsid w:val="00374E4A"/>
    <w:rsid w:val="00375975"/>
    <w:rsid w:val="00384429"/>
    <w:rsid w:val="00384A3B"/>
    <w:rsid w:val="00395676"/>
    <w:rsid w:val="00395C97"/>
    <w:rsid w:val="00396313"/>
    <w:rsid w:val="003A1792"/>
    <w:rsid w:val="003A685C"/>
    <w:rsid w:val="003B4EEA"/>
    <w:rsid w:val="003B5328"/>
    <w:rsid w:val="003C1AD5"/>
    <w:rsid w:val="003C2171"/>
    <w:rsid w:val="003C42E2"/>
    <w:rsid w:val="003C4701"/>
    <w:rsid w:val="003C5DD9"/>
    <w:rsid w:val="003C75BD"/>
    <w:rsid w:val="003C7C4C"/>
    <w:rsid w:val="003D44EB"/>
    <w:rsid w:val="003D4D3D"/>
    <w:rsid w:val="003D586E"/>
    <w:rsid w:val="003E00CA"/>
    <w:rsid w:val="003E49DC"/>
    <w:rsid w:val="003E51AB"/>
    <w:rsid w:val="003F1E2B"/>
    <w:rsid w:val="003F36E5"/>
    <w:rsid w:val="003F6EC5"/>
    <w:rsid w:val="003F7415"/>
    <w:rsid w:val="0040271D"/>
    <w:rsid w:val="004060B9"/>
    <w:rsid w:val="00421592"/>
    <w:rsid w:val="0042239E"/>
    <w:rsid w:val="00431468"/>
    <w:rsid w:val="00433662"/>
    <w:rsid w:val="00454778"/>
    <w:rsid w:val="0046345E"/>
    <w:rsid w:val="00467869"/>
    <w:rsid w:val="004716A5"/>
    <w:rsid w:val="00476B1B"/>
    <w:rsid w:val="00480E44"/>
    <w:rsid w:val="0048362D"/>
    <w:rsid w:val="0048512C"/>
    <w:rsid w:val="004852AC"/>
    <w:rsid w:val="004917D6"/>
    <w:rsid w:val="00491C44"/>
    <w:rsid w:val="00491E4F"/>
    <w:rsid w:val="004973B4"/>
    <w:rsid w:val="004A0512"/>
    <w:rsid w:val="004A3376"/>
    <w:rsid w:val="004A4501"/>
    <w:rsid w:val="004B117E"/>
    <w:rsid w:val="004C30B5"/>
    <w:rsid w:val="004C4E1D"/>
    <w:rsid w:val="004C5574"/>
    <w:rsid w:val="004D0E75"/>
    <w:rsid w:val="004D492D"/>
    <w:rsid w:val="004E222B"/>
    <w:rsid w:val="004E2266"/>
    <w:rsid w:val="004E3E46"/>
    <w:rsid w:val="004E4BBC"/>
    <w:rsid w:val="004E4EDC"/>
    <w:rsid w:val="004F44A0"/>
    <w:rsid w:val="004F73C1"/>
    <w:rsid w:val="00512150"/>
    <w:rsid w:val="0051467B"/>
    <w:rsid w:val="005209D0"/>
    <w:rsid w:val="00536E07"/>
    <w:rsid w:val="005402DD"/>
    <w:rsid w:val="005441D7"/>
    <w:rsid w:val="00545062"/>
    <w:rsid w:val="00547BDD"/>
    <w:rsid w:val="00553A5E"/>
    <w:rsid w:val="005652D4"/>
    <w:rsid w:val="00573CB0"/>
    <w:rsid w:val="00577EC5"/>
    <w:rsid w:val="005800F3"/>
    <w:rsid w:val="00583D88"/>
    <w:rsid w:val="00583FF2"/>
    <w:rsid w:val="005919B3"/>
    <w:rsid w:val="00594494"/>
    <w:rsid w:val="00594634"/>
    <w:rsid w:val="00595ECD"/>
    <w:rsid w:val="005973CE"/>
    <w:rsid w:val="005A345A"/>
    <w:rsid w:val="005B11A0"/>
    <w:rsid w:val="005B531D"/>
    <w:rsid w:val="005C4AB3"/>
    <w:rsid w:val="005C5C61"/>
    <w:rsid w:val="005C7F40"/>
    <w:rsid w:val="005D4D61"/>
    <w:rsid w:val="005D51E6"/>
    <w:rsid w:val="005D6300"/>
    <w:rsid w:val="005E15B1"/>
    <w:rsid w:val="005E42AB"/>
    <w:rsid w:val="005E4545"/>
    <w:rsid w:val="005E750A"/>
    <w:rsid w:val="005E7F16"/>
    <w:rsid w:val="005F4EF8"/>
    <w:rsid w:val="005F61FB"/>
    <w:rsid w:val="005F639B"/>
    <w:rsid w:val="0060453F"/>
    <w:rsid w:val="0060486A"/>
    <w:rsid w:val="00604897"/>
    <w:rsid w:val="00607596"/>
    <w:rsid w:val="00610CBF"/>
    <w:rsid w:val="00616F3F"/>
    <w:rsid w:val="006172E3"/>
    <w:rsid w:val="006203FD"/>
    <w:rsid w:val="00621C3D"/>
    <w:rsid w:val="0062388B"/>
    <w:rsid w:val="006257FF"/>
    <w:rsid w:val="00631DC3"/>
    <w:rsid w:val="006400DC"/>
    <w:rsid w:val="00643075"/>
    <w:rsid w:val="00645407"/>
    <w:rsid w:val="00654BD4"/>
    <w:rsid w:val="006579B2"/>
    <w:rsid w:val="00660B48"/>
    <w:rsid w:val="00665851"/>
    <w:rsid w:val="00667A66"/>
    <w:rsid w:val="006726D4"/>
    <w:rsid w:val="006806BF"/>
    <w:rsid w:val="00680754"/>
    <w:rsid w:val="0068300A"/>
    <w:rsid w:val="00684F76"/>
    <w:rsid w:val="00687627"/>
    <w:rsid w:val="0069468A"/>
    <w:rsid w:val="006952A8"/>
    <w:rsid w:val="00695DF4"/>
    <w:rsid w:val="006978E9"/>
    <w:rsid w:val="006B0065"/>
    <w:rsid w:val="006B5952"/>
    <w:rsid w:val="006C0AD7"/>
    <w:rsid w:val="006C1301"/>
    <w:rsid w:val="006C396B"/>
    <w:rsid w:val="006C6668"/>
    <w:rsid w:val="006C7A30"/>
    <w:rsid w:val="006E61D4"/>
    <w:rsid w:val="006E7372"/>
    <w:rsid w:val="006F17FF"/>
    <w:rsid w:val="00704EA3"/>
    <w:rsid w:val="0070740A"/>
    <w:rsid w:val="00716D57"/>
    <w:rsid w:val="00727FA0"/>
    <w:rsid w:val="00735910"/>
    <w:rsid w:val="00736DCA"/>
    <w:rsid w:val="00741160"/>
    <w:rsid w:val="00745322"/>
    <w:rsid w:val="00746507"/>
    <w:rsid w:val="00750F1C"/>
    <w:rsid w:val="0076359D"/>
    <w:rsid w:val="0077764E"/>
    <w:rsid w:val="00777673"/>
    <w:rsid w:val="00784A74"/>
    <w:rsid w:val="00797B36"/>
    <w:rsid w:val="007A24E9"/>
    <w:rsid w:val="007A3566"/>
    <w:rsid w:val="007B03ED"/>
    <w:rsid w:val="007C5A05"/>
    <w:rsid w:val="007D0042"/>
    <w:rsid w:val="007D506B"/>
    <w:rsid w:val="007D5C70"/>
    <w:rsid w:val="007D69ED"/>
    <w:rsid w:val="007E0AAB"/>
    <w:rsid w:val="007E6C7F"/>
    <w:rsid w:val="007E7F94"/>
    <w:rsid w:val="007F14F3"/>
    <w:rsid w:val="00800696"/>
    <w:rsid w:val="00804413"/>
    <w:rsid w:val="00811675"/>
    <w:rsid w:val="00811B51"/>
    <w:rsid w:val="00812523"/>
    <w:rsid w:val="00814975"/>
    <w:rsid w:val="00826989"/>
    <w:rsid w:val="00830D9A"/>
    <w:rsid w:val="00837779"/>
    <w:rsid w:val="00845486"/>
    <w:rsid w:val="008666D8"/>
    <w:rsid w:val="00874D9A"/>
    <w:rsid w:val="00876CEF"/>
    <w:rsid w:val="00882D61"/>
    <w:rsid w:val="00885CD6"/>
    <w:rsid w:val="008865E7"/>
    <w:rsid w:val="00886B7B"/>
    <w:rsid w:val="00890C7D"/>
    <w:rsid w:val="00895702"/>
    <w:rsid w:val="00895ACF"/>
    <w:rsid w:val="00897AAC"/>
    <w:rsid w:val="008A429F"/>
    <w:rsid w:val="008B5B04"/>
    <w:rsid w:val="008B733E"/>
    <w:rsid w:val="008C0F9B"/>
    <w:rsid w:val="008C28CE"/>
    <w:rsid w:val="008D2777"/>
    <w:rsid w:val="008D68CF"/>
    <w:rsid w:val="008E0DE1"/>
    <w:rsid w:val="008E2A8C"/>
    <w:rsid w:val="008E6B95"/>
    <w:rsid w:val="008F266D"/>
    <w:rsid w:val="00904C42"/>
    <w:rsid w:val="009054E4"/>
    <w:rsid w:val="009108C5"/>
    <w:rsid w:val="00911715"/>
    <w:rsid w:val="00911DF2"/>
    <w:rsid w:val="0091294F"/>
    <w:rsid w:val="00916925"/>
    <w:rsid w:val="009277B3"/>
    <w:rsid w:val="00933E32"/>
    <w:rsid w:val="00934437"/>
    <w:rsid w:val="00936F31"/>
    <w:rsid w:val="0093786D"/>
    <w:rsid w:val="00937AC1"/>
    <w:rsid w:val="0094564C"/>
    <w:rsid w:val="0094720C"/>
    <w:rsid w:val="00950A36"/>
    <w:rsid w:val="00951C0A"/>
    <w:rsid w:val="00954AE0"/>
    <w:rsid w:val="0095698B"/>
    <w:rsid w:val="00960A35"/>
    <w:rsid w:val="00960DA4"/>
    <w:rsid w:val="009663EA"/>
    <w:rsid w:val="00967F8F"/>
    <w:rsid w:val="0097205F"/>
    <w:rsid w:val="00973575"/>
    <w:rsid w:val="00976150"/>
    <w:rsid w:val="009841E5"/>
    <w:rsid w:val="0098667E"/>
    <w:rsid w:val="00993F9C"/>
    <w:rsid w:val="00994429"/>
    <w:rsid w:val="0099598F"/>
    <w:rsid w:val="009A0C9B"/>
    <w:rsid w:val="009A1FC5"/>
    <w:rsid w:val="009A20E2"/>
    <w:rsid w:val="009A2992"/>
    <w:rsid w:val="009A423F"/>
    <w:rsid w:val="009A6494"/>
    <w:rsid w:val="009B13AB"/>
    <w:rsid w:val="009B1E89"/>
    <w:rsid w:val="009B2BCF"/>
    <w:rsid w:val="009B31DE"/>
    <w:rsid w:val="009B4CAF"/>
    <w:rsid w:val="009B6913"/>
    <w:rsid w:val="009B7708"/>
    <w:rsid w:val="009C16EE"/>
    <w:rsid w:val="009C3EF6"/>
    <w:rsid w:val="009C58BB"/>
    <w:rsid w:val="009C702D"/>
    <w:rsid w:val="009D3AD4"/>
    <w:rsid w:val="009E73E7"/>
    <w:rsid w:val="009F10A6"/>
    <w:rsid w:val="009F1796"/>
    <w:rsid w:val="009F4406"/>
    <w:rsid w:val="00A15D99"/>
    <w:rsid w:val="00A206EF"/>
    <w:rsid w:val="00A36688"/>
    <w:rsid w:val="00A415D6"/>
    <w:rsid w:val="00A42DA5"/>
    <w:rsid w:val="00A470B4"/>
    <w:rsid w:val="00A47880"/>
    <w:rsid w:val="00A54B36"/>
    <w:rsid w:val="00A604A8"/>
    <w:rsid w:val="00A71BDF"/>
    <w:rsid w:val="00A71CB7"/>
    <w:rsid w:val="00A84EF9"/>
    <w:rsid w:val="00A8539A"/>
    <w:rsid w:val="00AA0D98"/>
    <w:rsid w:val="00AA5780"/>
    <w:rsid w:val="00AB0A26"/>
    <w:rsid w:val="00AB49A8"/>
    <w:rsid w:val="00AC65D6"/>
    <w:rsid w:val="00AD1084"/>
    <w:rsid w:val="00AD1B36"/>
    <w:rsid w:val="00AE0D57"/>
    <w:rsid w:val="00AE205A"/>
    <w:rsid w:val="00AE24B6"/>
    <w:rsid w:val="00AE2B42"/>
    <w:rsid w:val="00AE64CA"/>
    <w:rsid w:val="00AE74F4"/>
    <w:rsid w:val="00AE78A1"/>
    <w:rsid w:val="00AF4894"/>
    <w:rsid w:val="00B00FE5"/>
    <w:rsid w:val="00B016FD"/>
    <w:rsid w:val="00B01BC7"/>
    <w:rsid w:val="00B026BC"/>
    <w:rsid w:val="00B05C46"/>
    <w:rsid w:val="00B072C7"/>
    <w:rsid w:val="00B1145A"/>
    <w:rsid w:val="00B2311E"/>
    <w:rsid w:val="00B25C0D"/>
    <w:rsid w:val="00B26208"/>
    <w:rsid w:val="00B27BBB"/>
    <w:rsid w:val="00B40ACA"/>
    <w:rsid w:val="00B45612"/>
    <w:rsid w:val="00B54FC0"/>
    <w:rsid w:val="00B600EB"/>
    <w:rsid w:val="00B6263E"/>
    <w:rsid w:val="00B62B6B"/>
    <w:rsid w:val="00B6619E"/>
    <w:rsid w:val="00B82902"/>
    <w:rsid w:val="00B83B15"/>
    <w:rsid w:val="00B84E0F"/>
    <w:rsid w:val="00B86FFB"/>
    <w:rsid w:val="00B919BF"/>
    <w:rsid w:val="00B92883"/>
    <w:rsid w:val="00B93E2E"/>
    <w:rsid w:val="00B945D9"/>
    <w:rsid w:val="00B967A7"/>
    <w:rsid w:val="00BA00F2"/>
    <w:rsid w:val="00BA13BF"/>
    <w:rsid w:val="00BA635F"/>
    <w:rsid w:val="00BB29D0"/>
    <w:rsid w:val="00BC0D18"/>
    <w:rsid w:val="00BD0B73"/>
    <w:rsid w:val="00BD4BC8"/>
    <w:rsid w:val="00BE14CA"/>
    <w:rsid w:val="00BE3F9E"/>
    <w:rsid w:val="00BE474F"/>
    <w:rsid w:val="00BF0CC3"/>
    <w:rsid w:val="00BF0CCA"/>
    <w:rsid w:val="00C02405"/>
    <w:rsid w:val="00C104C0"/>
    <w:rsid w:val="00C1169F"/>
    <w:rsid w:val="00C14BE1"/>
    <w:rsid w:val="00C205D8"/>
    <w:rsid w:val="00C211E4"/>
    <w:rsid w:val="00C23EC7"/>
    <w:rsid w:val="00C2702B"/>
    <w:rsid w:val="00C27E56"/>
    <w:rsid w:val="00C33EBA"/>
    <w:rsid w:val="00C37AA8"/>
    <w:rsid w:val="00C40FC4"/>
    <w:rsid w:val="00C41482"/>
    <w:rsid w:val="00C4474D"/>
    <w:rsid w:val="00C44D56"/>
    <w:rsid w:val="00C463BE"/>
    <w:rsid w:val="00C53D43"/>
    <w:rsid w:val="00C56CB5"/>
    <w:rsid w:val="00C7046A"/>
    <w:rsid w:val="00C718BB"/>
    <w:rsid w:val="00C72C64"/>
    <w:rsid w:val="00C72E1D"/>
    <w:rsid w:val="00C73C45"/>
    <w:rsid w:val="00C87895"/>
    <w:rsid w:val="00C90657"/>
    <w:rsid w:val="00C93E6A"/>
    <w:rsid w:val="00C94289"/>
    <w:rsid w:val="00C94BAA"/>
    <w:rsid w:val="00CA5470"/>
    <w:rsid w:val="00CB035D"/>
    <w:rsid w:val="00CB334C"/>
    <w:rsid w:val="00CB58E4"/>
    <w:rsid w:val="00CC02E6"/>
    <w:rsid w:val="00CC3164"/>
    <w:rsid w:val="00CC3191"/>
    <w:rsid w:val="00CC327E"/>
    <w:rsid w:val="00CC53AB"/>
    <w:rsid w:val="00CC7234"/>
    <w:rsid w:val="00CC7932"/>
    <w:rsid w:val="00CD772C"/>
    <w:rsid w:val="00CD7B1B"/>
    <w:rsid w:val="00CF6B79"/>
    <w:rsid w:val="00D00670"/>
    <w:rsid w:val="00D17C79"/>
    <w:rsid w:val="00D270E4"/>
    <w:rsid w:val="00D3484B"/>
    <w:rsid w:val="00D41CEE"/>
    <w:rsid w:val="00D44C9D"/>
    <w:rsid w:val="00D50EB3"/>
    <w:rsid w:val="00D5102F"/>
    <w:rsid w:val="00D553E3"/>
    <w:rsid w:val="00D57885"/>
    <w:rsid w:val="00D61F99"/>
    <w:rsid w:val="00D637A1"/>
    <w:rsid w:val="00D74CFD"/>
    <w:rsid w:val="00D870BC"/>
    <w:rsid w:val="00D92872"/>
    <w:rsid w:val="00D930BC"/>
    <w:rsid w:val="00DA0106"/>
    <w:rsid w:val="00DA10A9"/>
    <w:rsid w:val="00DA1857"/>
    <w:rsid w:val="00DA462D"/>
    <w:rsid w:val="00DA46EC"/>
    <w:rsid w:val="00DA6A0C"/>
    <w:rsid w:val="00DC3CAC"/>
    <w:rsid w:val="00DC459E"/>
    <w:rsid w:val="00DC7311"/>
    <w:rsid w:val="00DD245E"/>
    <w:rsid w:val="00DE3D33"/>
    <w:rsid w:val="00E00D8C"/>
    <w:rsid w:val="00E0123F"/>
    <w:rsid w:val="00E027DC"/>
    <w:rsid w:val="00E028C6"/>
    <w:rsid w:val="00E0423B"/>
    <w:rsid w:val="00E06F00"/>
    <w:rsid w:val="00E10156"/>
    <w:rsid w:val="00E164CA"/>
    <w:rsid w:val="00E21EB1"/>
    <w:rsid w:val="00E2423B"/>
    <w:rsid w:val="00E31F01"/>
    <w:rsid w:val="00E32C35"/>
    <w:rsid w:val="00E332C9"/>
    <w:rsid w:val="00E344DA"/>
    <w:rsid w:val="00E563E2"/>
    <w:rsid w:val="00E62461"/>
    <w:rsid w:val="00E63B57"/>
    <w:rsid w:val="00E65013"/>
    <w:rsid w:val="00E7346C"/>
    <w:rsid w:val="00E809CE"/>
    <w:rsid w:val="00E81A53"/>
    <w:rsid w:val="00E838F8"/>
    <w:rsid w:val="00E916F1"/>
    <w:rsid w:val="00E92DB6"/>
    <w:rsid w:val="00E96E47"/>
    <w:rsid w:val="00EA1692"/>
    <w:rsid w:val="00EA621D"/>
    <w:rsid w:val="00EA6ABD"/>
    <w:rsid w:val="00EA7F5E"/>
    <w:rsid w:val="00EB27E5"/>
    <w:rsid w:val="00EB510E"/>
    <w:rsid w:val="00EB615A"/>
    <w:rsid w:val="00EB7289"/>
    <w:rsid w:val="00EC0B74"/>
    <w:rsid w:val="00EC5DC1"/>
    <w:rsid w:val="00ED0154"/>
    <w:rsid w:val="00ED66E0"/>
    <w:rsid w:val="00ED6992"/>
    <w:rsid w:val="00EE14AB"/>
    <w:rsid w:val="00EE6A74"/>
    <w:rsid w:val="00F0128A"/>
    <w:rsid w:val="00F037EE"/>
    <w:rsid w:val="00F13A47"/>
    <w:rsid w:val="00F13B50"/>
    <w:rsid w:val="00F153B3"/>
    <w:rsid w:val="00F24DC0"/>
    <w:rsid w:val="00F2759E"/>
    <w:rsid w:val="00F34334"/>
    <w:rsid w:val="00F34C24"/>
    <w:rsid w:val="00F423FE"/>
    <w:rsid w:val="00F47708"/>
    <w:rsid w:val="00F5287F"/>
    <w:rsid w:val="00F55834"/>
    <w:rsid w:val="00F55D7E"/>
    <w:rsid w:val="00F5667F"/>
    <w:rsid w:val="00F808BB"/>
    <w:rsid w:val="00F85C3B"/>
    <w:rsid w:val="00F978C4"/>
    <w:rsid w:val="00FA29BF"/>
    <w:rsid w:val="00FB3D8D"/>
    <w:rsid w:val="00FB61E2"/>
    <w:rsid w:val="00FC0114"/>
    <w:rsid w:val="00FC3E81"/>
    <w:rsid w:val="00FC5750"/>
    <w:rsid w:val="00FC5B89"/>
    <w:rsid w:val="00FC664F"/>
    <w:rsid w:val="00FC6A16"/>
    <w:rsid w:val="00FC72A9"/>
    <w:rsid w:val="00FD4550"/>
    <w:rsid w:val="00FD6622"/>
    <w:rsid w:val="00FD6E95"/>
    <w:rsid w:val="00FD76BB"/>
    <w:rsid w:val="00FE4055"/>
    <w:rsid w:val="00FE6ACD"/>
    <w:rsid w:val="00FE7894"/>
    <w:rsid w:val="00FF066D"/>
    <w:rsid w:val="00FF1EEA"/>
    <w:rsid w:val="00FF3237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F5A16"/>
  <w15:docId w15:val="{F0759F28-0924-4552-AEC2-FC6B5A41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66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46507"/>
    <w:pPr>
      <w:keepNext/>
      <w:ind w:left="360"/>
      <w:jc w:val="center"/>
      <w:outlineLvl w:val="1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1"/>
    <w:link w:val="a4"/>
    <w:locked/>
    <w:rsid w:val="00667A66"/>
    <w:rPr>
      <w:sz w:val="4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667A66"/>
    <w:pPr>
      <w:jc w:val="center"/>
    </w:pPr>
    <w:rPr>
      <w:sz w:val="48"/>
      <w:szCs w:val="24"/>
    </w:rPr>
  </w:style>
  <w:style w:type="paragraph" w:styleId="a5">
    <w:name w:val="Body Text Indent"/>
    <w:basedOn w:val="a"/>
    <w:link w:val="a6"/>
    <w:rsid w:val="00667A66"/>
    <w:pPr>
      <w:spacing w:after="120"/>
      <w:ind w:left="283"/>
    </w:pPr>
    <w:rPr>
      <w:sz w:val="24"/>
      <w:szCs w:val="24"/>
    </w:rPr>
  </w:style>
  <w:style w:type="paragraph" w:customStyle="1" w:styleId="a7">
    <w:name w:val="Содержимое таблицы"/>
    <w:basedOn w:val="a"/>
    <w:rsid w:val="00667A66"/>
    <w:pPr>
      <w:suppressLineNumbers/>
      <w:suppressAutoHyphens/>
    </w:pPr>
    <w:rPr>
      <w:sz w:val="20"/>
      <w:szCs w:val="20"/>
      <w:lang w:eastAsia="ar-SA"/>
    </w:rPr>
  </w:style>
  <w:style w:type="character" w:customStyle="1" w:styleId="a8">
    <w:name w:val="Знак Знак"/>
    <w:semiHidden/>
    <w:locked/>
    <w:rsid w:val="00667A66"/>
    <w:rPr>
      <w:kern w:val="2"/>
      <w:lang w:val="ru-RU" w:eastAsia="ar-SA" w:bidi="ar-SA"/>
    </w:rPr>
  </w:style>
  <w:style w:type="table" w:styleId="a9">
    <w:name w:val="Table Grid"/>
    <w:basedOn w:val="a1"/>
    <w:rsid w:val="00667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qFormat/>
    <w:rsid w:val="00667A66"/>
    <w:rPr>
      <w:b/>
      <w:bCs/>
    </w:rPr>
  </w:style>
  <w:style w:type="table" w:customStyle="1" w:styleId="1">
    <w:name w:val="Сетка таблицы1"/>
    <w:basedOn w:val="a1"/>
    <w:next w:val="a9"/>
    <w:uiPriority w:val="59"/>
    <w:rsid w:val="00F423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187F4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187F4D"/>
    <w:pPr>
      <w:ind w:left="720"/>
      <w:contextualSpacing/>
    </w:pPr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395C97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95DF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DF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B31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B31DE"/>
    <w:rPr>
      <w:sz w:val="28"/>
      <w:szCs w:val="28"/>
    </w:rPr>
  </w:style>
  <w:style w:type="paragraph" w:styleId="af1">
    <w:name w:val="footer"/>
    <w:basedOn w:val="a"/>
    <w:link w:val="af2"/>
    <w:uiPriority w:val="99"/>
    <w:unhideWhenUsed/>
    <w:rsid w:val="009B31D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B31DE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46507"/>
    <w:rPr>
      <w:b/>
      <w:bCs/>
      <w:sz w:val="28"/>
      <w:szCs w:val="24"/>
    </w:rPr>
  </w:style>
  <w:style w:type="paragraph" w:styleId="af3">
    <w:name w:val="No Spacing"/>
    <w:link w:val="af4"/>
    <w:uiPriority w:val="1"/>
    <w:qFormat/>
    <w:rsid w:val="00BA635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BA635F"/>
    <w:rPr>
      <w:rFonts w:asciiTheme="minorHAnsi" w:eastAsiaTheme="minorEastAsia" w:hAnsiTheme="minorHAnsi" w:cstheme="minorBidi"/>
      <w:sz w:val="22"/>
      <w:szCs w:val="22"/>
    </w:rPr>
  </w:style>
  <w:style w:type="paragraph" w:customStyle="1" w:styleId="tex1st">
    <w:name w:val="tex1st"/>
    <w:basedOn w:val="a"/>
    <w:rsid w:val="00ED6992"/>
    <w:pPr>
      <w:spacing w:before="100" w:beforeAutospacing="1" w:after="200" w:afterAutospacing="1"/>
      <w:jc w:val="both"/>
    </w:pPr>
    <w:rPr>
      <w:sz w:val="24"/>
      <w:szCs w:val="24"/>
    </w:rPr>
  </w:style>
  <w:style w:type="character" w:styleId="af5">
    <w:name w:val="Hyperlink"/>
    <w:basedOn w:val="a0"/>
    <w:uiPriority w:val="99"/>
    <w:unhideWhenUsed/>
    <w:rsid w:val="0060486A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C7B8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C7B8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diagramColors" Target="diagrams/colors1.xml"/><Relationship Id="rId3" Type="http://schemas.openxmlformats.org/officeDocument/2006/relationships/numbering" Target="numbering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29.xml"/><Relationship Id="rId47" Type="http://schemas.openxmlformats.org/officeDocument/2006/relationships/chart" Target="charts/chart34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diagramQuickStyle" Target="diagrams/quickStyle1.xml"/><Relationship Id="rId46" Type="http://schemas.openxmlformats.org/officeDocument/2006/relationships/chart" Target="charts/chart33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2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diagramLayout" Target="diagrams/layout1.xml"/><Relationship Id="rId40" Type="http://schemas.microsoft.com/office/2007/relationships/diagramDrawing" Target="diagrams/drawing1.xml"/><Relationship Id="rId45" Type="http://schemas.openxmlformats.org/officeDocument/2006/relationships/chart" Target="charts/chart32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diagramData" Target="diagrams/data1.xml"/><Relationship Id="rId49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1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0.xm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3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4.xlsx"/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8.xlsx"/><Relationship Id="rId1" Type="http://schemas.openxmlformats.org/officeDocument/2006/relationships/themeOverride" Target="../theme/themeOverride4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9.xlsx"/><Relationship Id="rId1" Type="http://schemas.openxmlformats.org/officeDocument/2006/relationships/themeOverride" Target="../theme/themeOverride5.xml"/></Relationships>
</file>

<file path=word/charts/_rels/chart3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0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2.xlsx"/><Relationship Id="rId1" Type="http://schemas.openxmlformats.org/officeDocument/2006/relationships/themeOverride" Target="../theme/themeOverride6.xml"/></Relationships>
</file>

<file path=word/charts/_rels/chart3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3.xlsx"/><Relationship Id="rId1" Type="http://schemas.openxmlformats.org/officeDocument/2006/relationships/themeOverride" Target="../theme/themeOverride7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обратилось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981770261366226E-2"/>
                  <c:y val="8.88494002665482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4CE-4168-BD74-E1EA27513C8F}"/>
                </c:ext>
              </c:extLst>
            </c:dLbl>
            <c:dLbl>
              <c:idx val="1"/>
              <c:layout>
                <c:manualLayout>
                  <c:x val="-8.7854162090929538E-3"/>
                  <c:y val="2.6654820079964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4CE-4168-BD74-E1EA27513C8F}"/>
                </c:ext>
              </c:extLst>
            </c:dLbl>
            <c:dLbl>
              <c:idx val="2"/>
              <c:layout>
                <c:manualLayout>
                  <c:x val="0"/>
                  <c:y val="2.66548200799644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CE-4168-BD74-E1EA27513C8F}"/>
                </c:ext>
              </c:extLst>
            </c:dLbl>
            <c:dLbl>
              <c:idx val="3"/>
              <c:layout>
                <c:manualLayout>
                  <c:x val="-2.4159894575005489E-2"/>
                  <c:y val="7.1079520213238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CE-4168-BD74-E1EA27513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19632</c:v>
                </c:pt>
                <c:pt idx="1">
                  <c:v>6746</c:v>
                </c:pt>
                <c:pt idx="2">
                  <c:v>10928</c:v>
                </c:pt>
                <c:pt idx="3">
                  <c:v>37297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CE-4168-BD74-E1EA27513C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получили помощь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0981770261366146E-2"/>
                  <c:y val="-5.33096401599289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4CE-4168-BD74-E1EA27513C8F}"/>
                </c:ext>
              </c:extLst>
            </c:dLbl>
            <c:dLbl>
              <c:idx val="1"/>
              <c:layout>
                <c:manualLayout>
                  <c:x val="-6.5890621568196837E-3"/>
                  <c:y val="-1.7769880053309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4CE-4168-BD74-E1EA27513C8F}"/>
                </c:ext>
              </c:extLst>
            </c:dLbl>
            <c:dLbl>
              <c:idx val="3"/>
              <c:layout>
                <c:manualLayout>
                  <c:x val="-4.173072699319149E-2"/>
                  <c:y val="-5.3309640159928957E-2"/>
                </c:manualLayout>
              </c:layout>
              <c:tx>
                <c:rich>
                  <a:bodyPr/>
                  <a:lstStyle/>
                  <a:p>
                    <a:fld id="{9D2E69A6-7373-4F04-A923-501B865EF4EB}" type="VALUE">
                      <a:rPr lang="en-US" sz="8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4CE-4168-BD74-E1EA27513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19330</c:v>
                </c:pt>
                <c:pt idx="1">
                  <c:v>6580</c:v>
                </c:pt>
                <c:pt idx="2">
                  <c:v>10504</c:v>
                </c:pt>
                <c:pt idx="3">
                  <c:v>36414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CE-4168-BD74-E1EA27513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2780032"/>
        <c:axId val="75818880"/>
      </c:barChart>
      <c:catAx>
        <c:axId val="72780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5818880"/>
        <c:crosses val="autoZero"/>
        <c:auto val="1"/>
        <c:lblAlgn val="ctr"/>
        <c:lblOffset val="100"/>
        <c:noMultiLvlLbl val="0"/>
      </c:catAx>
      <c:valAx>
        <c:axId val="75818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78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районам обслуживания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60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41</c:v>
                </c:pt>
                <c:pt idx="2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3D-4646-9B79-FD9FD8AB5B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60-79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521</c:v>
                </c:pt>
                <c:pt idx="1">
                  <c:v>609</c:v>
                </c:pt>
                <c:pt idx="2">
                  <c:v>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13D-4646-9B79-FD9FD8AB5B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80 -89 лет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703</c:v>
                </c:pt>
                <c:pt idx="1">
                  <c:v>599</c:v>
                </c:pt>
                <c:pt idx="2">
                  <c:v>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13D-4646-9B79-FD9FD8AB5B0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90 лет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198</c:v>
                </c:pt>
                <c:pt idx="1">
                  <c:v>232</c:v>
                </c:pt>
                <c:pt idx="2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13D-4646-9B79-FD9FD8AB5B0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100 лет и старше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12F7-454D-BA22-37F00C0E1507}"/>
              </c:ext>
            </c:extLst>
          </c:dPt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12F7-454D-BA22-37F00C0E1507}"/>
              </c:ext>
            </c:extLst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12F7-454D-BA22-37F00C0E1507}"/>
              </c:ext>
            </c:extLst>
          </c:dPt>
          <c:dLbls>
            <c:dLbl>
              <c:idx val="0"/>
              <c:layout>
                <c:manualLayout>
                  <c:x val="4.44444444444443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F7-454D-BA22-37F00C0E1507}"/>
                </c:ext>
              </c:extLst>
            </c:dLbl>
            <c:dLbl>
              <c:idx val="1"/>
              <c:layout>
                <c:manualLayout>
                  <c:x val="4.1666666666666567E-2"/>
                  <c:y val="-5.90438697183536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F7-454D-BA22-37F00C0E1507}"/>
                </c:ext>
              </c:extLst>
            </c:dLbl>
            <c:dLbl>
              <c:idx val="2"/>
              <c:layout>
                <c:manualLayout>
                  <c:x val="4.1666666666666567E-2"/>
                  <c:y val="-2.5764895330112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F7-454D-BA22-37F00C0E15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F7-454D-BA22-37F00C0E1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246848"/>
        <c:axId val="141248384"/>
        <c:axId val="0"/>
      </c:bar3DChart>
      <c:catAx>
        <c:axId val="141246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248384"/>
        <c:crosses val="autoZero"/>
        <c:auto val="1"/>
        <c:lblAlgn val="ctr"/>
        <c:lblOffset val="100"/>
        <c:noMultiLvlLbl val="0"/>
      </c:catAx>
      <c:valAx>
        <c:axId val="141248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24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17A-44AA-8811-B7143FF7058D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7A-44AA-8811-B7143FF7058D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7A-44AA-8811-B7143FF705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7A-44AA-8811-B7143FF70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7666560"/>
        <c:axId val="137668096"/>
      </c:barChart>
      <c:catAx>
        <c:axId val="137666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668096"/>
        <c:crosses val="autoZero"/>
        <c:auto val="1"/>
        <c:lblAlgn val="ctr"/>
        <c:lblOffset val="100"/>
        <c:noMultiLvlLbl val="0"/>
      </c:catAx>
      <c:valAx>
        <c:axId val="1376680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666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818110992610093E-2"/>
          <c:y val="3.690755322251385E-2"/>
          <c:w val="0.90844221561641969"/>
          <c:h val="0.58524701079031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мероприятий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49B-4AEE-A4E0-AF54399DB046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49B-4AEE-A4E0-AF54399DB046}"/>
              </c:ext>
            </c:extLst>
          </c:dPt>
          <c:dLbls>
            <c:dLbl>
              <c:idx val="0"/>
              <c:layout>
                <c:manualLayout>
                  <c:x val="-3.7606403174459129E-17"/>
                  <c:y val="-4.3165467625899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49B-4AEE-A4E0-AF54399DB046}"/>
                </c:ext>
              </c:extLst>
            </c:dLbl>
            <c:dLbl>
              <c:idx val="1"/>
              <c:layout>
                <c:manualLayout>
                  <c:x val="-1.9884900101772986E-2"/>
                  <c:y val="-4.01414199310424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176635887547024E-2"/>
                      <c:h val="0.101687289088863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49B-4AEE-A4E0-AF54399DB046}"/>
                </c:ext>
              </c:extLst>
            </c:dLbl>
            <c:dLbl>
              <c:idx val="2"/>
              <c:layout>
                <c:manualLayout>
                  <c:x val="0"/>
                  <c:y val="-2.3980815347721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49B-4AEE-A4E0-AF54399DB0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462</c:v>
                </c:pt>
                <c:pt idx="1">
                  <c:v>607</c:v>
                </c:pt>
                <c:pt idx="2">
                  <c:v>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9B-4AEE-A4E0-AF54399DB04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посетивших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A49B-4AEE-A4E0-AF54399DB04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A49B-4AEE-A4E0-AF54399DB046}"/>
              </c:ext>
            </c:extLst>
          </c:dPt>
          <c:dLbls>
            <c:dLbl>
              <c:idx val="0"/>
              <c:layout>
                <c:manualLayout>
                  <c:x val="6.1538461538461564E-3"/>
                  <c:y val="-5.7553956834532426E-2"/>
                </c:manualLayout>
              </c:layout>
              <c:tx>
                <c:rich>
                  <a:bodyPr/>
                  <a:lstStyle/>
                  <a:p>
                    <a:fld id="{E4719421-8F64-452C-B946-903ADB2EEB95}" type="VALUE">
                      <a:rPr lang="ru-RU"/>
                      <a:pPr/>
                      <a:t>[ЗНАЧЕНИЕ]</a:t>
                    </a:fld>
                    <a:r>
                      <a:rPr lang="ru-RU"/>
                      <a:t>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A49B-4AEE-A4E0-AF54399DB046}"/>
                </c:ext>
              </c:extLst>
            </c:dLbl>
            <c:dLbl>
              <c:idx val="1"/>
              <c:layout>
                <c:manualLayout>
                  <c:x val="4.3032914292306865E-2"/>
                  <c:y val="-8.7202433856026565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EFD65AF5-FD32-4541-8FE8-3F6ECD950E5B}" type="VALUE"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r>
                      <a:rPr lang="ru-RU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чел.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117352089230605"/>
                      <c:h val="0.1263726516944002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A49B-4AEE-A4E0-AF54399DB046}"/>
                </c:ext>
              </c:extLst>
            </c:dLbl>
            <c:dLbl>
              <c:idx val="2"/>
              <c:layout>
                <c:manualLayout>
                  <c:x val="0"/>
                  <c:y val="-3.8369304556354927E-2"/>
                </c:manualLayout>
              </c:layout>
              <c:tx>
                <c:rich>
                  <a:bodyPr/>
                  <a:lstStyle/>
                  <a:p>
                    <a:fld id="{CD4EE60C-7AD8-4877-8D6E-274B596D6504}" type="VALUE">
                      <a:rPr lang="ru-RU"/>
                      <a:pPr/>
                      <a:t>[ЗНАЧЕНИЕ]</a:t>
                    </a:fld>
                    <a:r>
                      <a:rPr lang="ru-RU"/>
                      <a:t> чел.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A49B-4AEE-A4E0-AF54399DB0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10542</c:v>
                </c:pt>
                <c:pt idx="1">
                  <c:v>8512</c:v>
                </c:pt>
                <c:pt idx="2">
                  <c:v>8695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9B-4AEE-A4E0-AF54399DB0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375744"/>
        <c:axId val="141393920"/>
        <c:axId val="0"/>
      </c:bar3DChart>
      <c:catAx>
        <c:axId val="141375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393920"/>
        <c:crosses val="autoZero"/>
        <c:auto val="1"/>
        <c:lblAlgn val="ctr"/>
        <c:lblOffset val="100"/>
        <c:noMultiLvlLbl val="0"/>
      </c:catAx>
      <c:valAx>
        <c:axId val="141393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375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Обратились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9937-4F84-941C-3FB3E8CC191A}"/>
              </c:ext>
            </c:extLst>
          </c:dPt>
          <c:dPt>
            <c:idx val="2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9937-4F84-941C-3FB3E8CC191A}"/>
              </c:ext>
            </c:extLst>
          </c:dPt>
          <c:dLbls>
            <c:dLbl>
              <c:idx val="0"/>
              <c:layout>
                <c:manualLayout>
                  <c:x val="-4.6296296296296528E-3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937-4F84-941C-3FB3E8CC191A}"/>
                </c:ext>
              </c:extLst>
            </c:dLbl>
            <c:dLbl>
              <c:idx val="1"/>
              <c:layout>
                <c:manualLayout>
                  <c:x val="0"/>
                  <c:y val="-5.1587301587301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937-4F84-941C-3FB3E8CC191A}"/>
                </c:ext>
              </c:extLst>
            </c:dLbl>
            <c:dLbl>
              <c:idx val="2"/>
              <c:layout>
                <c:manualLayout>
                  <c:x val="4.6296296296297161E-3"/>
                  <c:y val="-4.7619047619047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937-4F84-941C-3FB3E8CC19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10985</c:v>
                </c:pt>
                <c:pt idx="1">
                  <c:v>4406</c:v>
                </c:pt>
                <c:pt idx="2">
                  <c:v>8194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37-4F84-941C-3FB3E8CC19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Получили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9937-4F84-941C-3FB3E8CC191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9937-4F84-941C-3FB3E8CC191A}"/>
              </c:ext>
            </c:extLst>
          </c:dPt>
          <c:dLbls>
            <c:dLbl>
              <c:idx val="0"/>
              <c:layout>
                <c:manualLayout>
                  <c:x val="3.9351851851851853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937-4F84-941C-3FB3E8CC191A}"/>
                </c:ext>
              </c:extLst>
            </c:dLbl>
            <c:dLbl>
              <c:idx val="1"/>
              <c:layout>
                <c:manualLayout>
                  <c:x val="3.2407407407407343E-2"/>
                  <c:y val="-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937-4F84-941C-3FB3E8CC191A}"/>
                </c:ext>
              </c:extLst>
            </c:dLbl>
            <c:dLbl>
              <c:idx val="2"/>
              <c:layout>
                <c:manualLayout>
                  <c:x val="3.4722222222222224E-2"/>
                  <c:y val="-2.7777777777777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937-4F84-941C-3FB3E8CC19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10692</c:v>
                </c:pt>
                <c:pt idx="1">
                  <c:v>4240</c:v>
                </c:pt>
                <c:pt idx="2">
                  <c:v>7770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37-4F84-941C-3FB3E8CC1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413376"/>
        <c:axId val="141423360"/>
        <c:axId val="0"/>
      </c:bar3DChart>
      <c:catAx>
        <c:axId val="14141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423360"/>
        <c:crosses val="autoZero"/>
        <c:auto val="1"/>
        <c:lblAlgn val="ctr"/>
        <c:lblOffset val="100"/>
        <c:noMultiLvlLbl val="0"/>
      </c:catAx>
      <c:valAx>
        <c:axId val="14142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41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вещевая помощь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8580538267908101E-4"/>
                  <c:y val="1.924889729826493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FDF-4E19-B663-FD153B8589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2015 год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DF-4E19-B663-FD153B85893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продуктовый набор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4878968732192495E-3"/>
                  <c:y val="2.0116860147479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DF-4E19-B663-FD153B8589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2015 год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FDF-4E19-B663-FD153B85893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продуктовый электронный сертификат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4956596156094201E-3"/>
                  <c:y val="2.1475260190250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DF-4E19-B663-FD153B8589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2015 год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DF-4E19-B663-FD153B85893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бытовая помощь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0184567695306095E-3"/>
                  <c:y val="1.329446226120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DF-4E19-B663-FD153B8589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2015 год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FDF-4E19-B663-FD153B85893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бесплатное горячее питание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7.4869391579448106E-3"/>
                  <c:y val="1.65326550958864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FDF-4E19-B663-FD153B8589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2015 год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FDF-4E19-B663-FD153B85893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юридическая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543279951348096E-3"/>
                  <c:y val="8.69259237538460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FDF-4E19-B663-FD153B8589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2015 год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FDF-4E19-B663-FD153B85893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иная помощь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0543279951347341E-3"/>
                  <c:y val="8.2320658565268545E-2"/>
                </c:manualLayout>
              </c:layout>
              <c:tx>
                <c:rich>
                  <a:bodyPr/>
                  <a:lstStyle/>
                  <a:p>
                    <a:fld id="{3AEFD72C-F446-4261-866C-3CD9F5B48697}" type="VALUE">
                      <a:rPr lang="en-US" sz="110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6FDF-4E19-B663-FD153B85893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2015 год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14993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6FDF-4E19-B663-FD153B85893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благотворительная помощь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</c:f>
              <c:strCache>
                <c:ptCount val="1"/>
                <c:pt idx="0">
                  <c:v>2015 год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FDF-4E19-B663-FD153B8589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1524992"/>
        <c:axId val="141526528"/>
        <c:axId val="0"/>
      </c:bar3DChart>
      <c:catAx>
        <c:axId val="14152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1526528"/>
        <c:crosses val="autoZero"/>
        <c:auto val="1"/>
        <c:lblAlgn val="ctr"/>
        <c:lblOffset val="100"/>
        <c:noMultiLvlLbl val="0"/>
      </c:catAx>
      <c:valAx>
        <c:axId val="14152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1524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5030261842269721"/>
          <c:y val="0.64531032885595141"/>
          <c:w val="0.69939476315460569"/>
          <c:h val="0.35468967114404848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вещевая помощь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194</c:v>
                </c:pt>
                <c:pt idx="1">
                  <c:v>38</c:v>
                </c:pt>
                <c:pt idx="2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CD-46EB-BF8D-7F07522724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бытовая помощь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635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CD-46EB-BF8D-7F07522724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юридическая помощь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101</c:v>
                </c:pt>
                <c:pt idx="1">
                  <c:v>61</c:v>
                </c:pt>
                <c:pt idx="2">
                  <c:v>122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CD-46EB-BF8D-7F07522724D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благотворительная помощь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13</c:v>
                </c:pt>
                <c:pt idx="1">
                  <c:v>7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CD-46EB-BF8D-7F07522724D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продуктовый электронный сертификат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1838</c:v>
                </c:pt>
                <c:pt idx="1">
                  <c:v>1018</c:v>
                </c:pt>
                <c:pt idx="2">
                  <c:v>2641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CD-46EB-BF8D-7F07522724D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бесплатное горячее питание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Лист1!$G$2:$G$4</c:f>
              <c:numCache>
                <c:formatCode>General</c:formatCode>
                <c:ptCount val="3"/>
                <c:pt idx="0">
                  <c:v>331</c:v>
                </c:pt>
                <c:pt idx="1">
                  <c:v>56</c:v>
                </c:pt>
                <c:pt idx="2">
                  <c:v>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CD-46EB-BF8D-7F07522724D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иная помощь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Лист1!$H$2:$H$4</c:f>
              <c:numCache>
                <c:formatCode>General</c:formatCode>
                <c:ptCount val="3"/>
                <c:pt idx="0">
                  <c:v>7492</c:v>
                </c:pt>
                <c:pt idx="1">
                  <c:v>3005</c:v>
                </c:pt>
                <c:pt idx="2">
                  <c:v>4524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CD-46EB-BF8D-7F07522724D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продуктый набр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7262139107611558E-3"/>
                  <c:y val="-1.54372802456297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CD-46EB-BF8D-7F07522724D1}"/>
                </c:ext>
              </c:extLst>
            </c:dLbl>
            <c:dLbl>
              <c:idx val="1"/>
              <c:layout>
                <c:manualLayout>
                  <c:x val="1.1428571428571401E-2"/>
                  <c:y val="-2.97312750142939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4CD-46EB-BF8D-7F07522724D1}"/>
                </c:ext>
              </c:extLst>
            </c:dLbl>
            <c:dLbl>
              <c:idx val="2"/>
              <c:layout>
                <c:manualLayout>
                  <c:x val="-3.8095238095238095E-3"/>
                  <c:y val="-3.4305317324185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4CD-46EB-BF8D-7F07522724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Лист1!$I$2:$I$4</c:f>
              <c:numCache>
                <c:formatCode>General</c:formatCode>
                <c:ptCount val="3"/>
                <c:pt idx="0">
                  <c:v>88</c:v>
                </c:pt>
                <c:pt idx="1">
                  <c:v>55</c:v>
                </c:pt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CD-46EB-BF8D-7F07522724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707520"/>
        <c:axId val="141733888"/>
        <c:axId val="0"/>
      </c:bar3DChart>
      <c:catAx>
        <c:axId val="141707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733888"/>
        <c:crosses val="autoZero"/>
        <c:auto val="1"/>
        <c:lblAlgn val="ctr"/>
        <c:lblOffset val="100"/>
        <c:noMultiLvlLbl val="0"/>
      </c:catAx>
      <c:valAx>
        <c:axId val="141733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707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5852095964042921E-4"/>
          <c:y val="0.21757684317896284"/>
          <c:w val="0.9995414790403595"/>
          <c:h val="0.36173012081355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8D-49CD-B74E-78ECA52D44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8D-49CD-B74E-78ECA52D44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8D-49CD-B74E-78ECA52D44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B8D-49CD-B74E-78ECA52D44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B8D-49CD-B74E-78ECA52D441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B8D-49CD-B74E-78ECA52D441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CB8D-49CD-B74E-78ECA52D441C}"/>
              </c:ext>
            </c:extLst>
          </c:dPt>
          <c:dLbls>
            <c:dLbl>
              <c:idx val="0"/>
              <c:layout>
                <c:manualLayout>
                  <c:x val="-4.0341626625745371E-2"/>
                  <c:y val="-0.1312657061484336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8D-49CD-B74E-78ECA52D441C}"/>
                </c:ext>
              </c:extLst>
            </c:dLbl>
            <c:dLbl>
              <c:idx val="1"/>
              <c:layout>
                <c:manualLayout>
                  <c:x val="-0.10236657917760279"/>
                  <c:y val="-9.424393930193168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F098D18E-FC59-4489-BBB4-6984D2E9A5AA}" type="VALUE">
                      <a:rPr lang="en-US" baseline="0">
                        <a:solidFill>
                          <a:sysClr val="windowText" lastClr="000000"/>
                        </a:solidFill>
                      </a:rPr>
                      <a:pPr>
                        <a:defRPr sz="900" b="0" i="0" u="none" strike="noStrike" kern="1200" baseline="0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B8D-49CD-B74E-78ECA52D441C}"/>
                </c:ext>
              </c:extLst>
            </c:dLbl>
            <c:dLbl>
              <c:idx val="2"/>
              <c:layout>
                <c:manualLayout>
                  <c:x val="-3.0893613298337712E-2"/>
                  <c:y val="-1.156551307375238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B8D-49CD-B74E-78ECA52D441C}"/>
                </c:ext>
              </c:extLst>
            </c:dLbl>
            <c:dLbl>
              <c:idx val="3"/>
              <c:layout>
                <c:manualLayout>
                  <c:x val="9.2785979877515315E-2"/>
                  <c:y val="-7.345599794884258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bg1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7DCDC42D-2164-4612-A9A0-E54F13245F66}" type="VALUE">
                      <a:rPr lang="en-US">
                        <a:solidFill>
                          <a:sysClr val="windowText" lastClr="000000"/>
                        </a:solidFill>
                      </a:rPr>
                      <a:pPr>
                        <a:defRPr sz="900" b="0" i="0" u="none" strike="noStrike" kern="1200" baseline="0">
                          <a:solidFill>
                            <a:schemeClr val="bg1"/>
                          </a:solidFill>
                          <a:latin typeface="Times New Roman" panose="02020603050405020304" pitchFamily="18" charset="0"/>
                          <a:ea typeface="+mn-ea"/>
                          <a:cs typeface="Times New Roman" panose="02020603050405020304" pitchFamily="18" charset="0"/>
                        </a:defRPr>
                      </a:pPr>
                      <a:t>[ЗНАЧЕНИЕ]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B8D-49CD-B74E-78ECA52D441C}"/>
                </c:ext>
              </c:extLst>
            </c:dLbl>
            <c:dLbl>
              <c:idx val="4"/>
              <c:layout>
                <c:manualLayout>
                  <c:x val="-2.7619386118401878E-2"/>
                  <c:y val="-1.3948680579451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B8D-49CD-B74E-78ECA52D441C}"/>
                </c:ext>
              </c:extLst>
            </c:dLbl>
            <c:dLbl>
              <c:idx val="5"/>
              <c:layout>
                <c:manualLayout>
                  <c:x val="-1.2489975211431909E-2"/>
                  <c:y val="-4.62919255915632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B8D-49CD-B74E-78ECA52D441C}"/>
                </c:ext>
              </c:extLst>
            </c:dLbl>
            <c:dLbl>
              <c:idx val="6"/>
              <c:layout>
                <c:manualLayout>
                  <c:x val="4.8968358121901428E-3"/>
                  <c:y val="-6.023628794472675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B8D-49CD-B74E-78ECA52D44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инвалиды </c:v>
                </c:pt>
                <c:pt idx="1">
                  <c:v>пенсионеры</c:v>
                </c:pt>
                <c:pt idx="2">
                  <c:v>граждане, не имеющие право на надомное обслуживание</c:v>
                </c:pt>
                <c:pt idx="3">
                  <c:v>семьи с детьми-инвалидами</c:v>
                </c:pt>
                <c:pt idx="4">
                  <c:v>одинокие родители, воспитывающие детей, в том числе детей-инвалидов</c:v>
                </c:pt>
                <c:pt idx="5">
                  <c:v>многодетные 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1271</c:v>
                </c:pt>
                <c:pt idx="1">
                  <c:v>117</c:v>
                </c:pt>
                <c:pt idx="2">
                  <c:v>80</c:v>
                </c:pt>
                <c:pt idx="3">
                  <c:v>35</c:v>
                </c:pt>
                <c:pt idx="4">
                  <c:v>10</c:v>
                </c:pt>
                <c:pt idx="5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CB8D-49CD-B74E-78ECA52D44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0649627263045799E-2"/>
          <c:y val="0.60366337186575059"/>
          <c:w val="0.96002565973183063"/>
          <c:h val="0.310011168816663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3.2076984763432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782-4CBD-8E18-681E30319460}"/>
                </c:ext>
              </c:extLst>
            </c:dLbl>
            <c:dLbl>
              <c:idx val="1"/>
              <c:layout>
                <c:manualLayout>
                  <c:x val="1.8214936247723142E-2"/>
                  <c:y val="-5.6134723336006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782-4CBD-8E18-681E303194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370</c:v>
                </c:pt>
                <c:pt idx="1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82-4CBD-8E18-681E3031946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01066874837367E-2"/>
                  <c:y val="-3.20769847634322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782-4CBD-8E18-681E30319460}"/>
                </c:ext>
              </c:extLst>
            </c:dLbl>
            <c:dLbl>
              <c:idx val="1"/>
              <c:layout>
                <c:manualLayout>
                  <c:x val="1.3010668748373574E-2"/>
                  <c:y val="-7.21732157177225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782-4CBD-8E18-681E303194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374</c:v>
                </c:pt>
                <c:pt idx="1">
                  <c:v>211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82-4CBD-8E18-681E303194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153600"/>
        <c:axId val="142155136"/>
        <c:axId val="0"/>
      </c:bar3DChart>
      <c:catAx>
        <c:axId val="14215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155136"/>
        <c:crosses val="autoZero"/>
        <c:auto val="1"/>
        <c:lblAlgn val="ctr"/>
        <c:lblOffset val="100"/>
        <c:noMultiLvlLbl val="0"/>
      </c:catAx>
      <c:valAx>
        <c:axId val="142155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153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Возрастной состав,</a:t>
            </a:r>
            <a:r>
              <a:rPr lang="ru-RU" sz="1200" b="1" baseline="0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получателей услуги</a:t>
            </a:r>
          </a:p>
          <a:p>
            <a:pPr>
              <a:defRPr sz="1862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 b="1" baseline="0" dirty="0" smtClean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    </a:t>
            </a:r>
            <a:endParaRPr lang="ru-RU" sz="1200" b="1" dirty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инв. от 18-30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540118470651606E-3"/>
                  <c:y val="4.1334514319456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B2-4126-8D47-03F972FE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F0-4E46-AF71-7693529F2F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инв. от 31-55 лет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540118470652399E-3"/>
                  <c:y val="3.542958370239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B2-4126-8D47-03F972FE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F0-4E46-AF71-7693529F2F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инв. 56 лет и старше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7232094776521271E-2"/>
                  <c:y val="-7.08591674047829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B2-4126-8D47-03F972FE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248</c:v>
                </c:pt>
                <c:pt idx="1">
                  <c:v>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F0-4E46-AF71-7693529F2F6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пенсионеры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540118470651606E-3"/>
                  <c:y val="-2.361972246826105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rgbClr val="00206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FAF0-4E46-AF71-7693529F2F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F0-4E46-AF71-7693529F2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2068736"/>
        <c:axId val="142185216"/>
        <c:axId val="0"/>
      </c:bar3DChart>
      <c:catAx>
        <c:axId val="142068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rgbClr val="00206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185216"/>
        <c:crosses val="autoZero"/>
        <c:auto val="1"/>
        <c:lblAlgn val="ctr"/>
        <c:lblOffset val="100"/>
        <c:noMultiLvlLbl val="0"/>
      </c:catAx>
      <c:valAx>
        <c:axId val="142185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206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BF-413C-8AC6-A78F995224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175</c:v>
                </c:pt>
                <c:pt idx="1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BF-413C-8AC6-A78F995224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119</c:v>
                </c:pt>
                <c:pt idx="1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BF-413C-8AC6-A78F995224A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инв.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3.7037037037036966E-2"/>
                  <c:y val="-8.2191780821917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DBF-413C-8AC6-A78F995224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47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BF-413C-8AC6-A78F995224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063680"/>
        <c:axId val="143200640"/>
        <c:axId val="0"/>
      </c:bar3DChart>
      <c:catAx>
        <c:axId val="143063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200640"/>
        <c:crosses val="autoZero"/>
        <c:auto val="1"/>
        <c:lblAlgn val="ctr"/>
        <c:lblOffset val="100"/>
        <c:noMultiLvlLbl val="0"/>
      </c:catAx>
      <c:valAx>
        <c:axId val="1432006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06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получателей социальных услуг на дому</a:t>
            </a:r>
          </a:p>
        </c:rich>
      </c:tx>
      <c:layout>
        <c:manualLayout>
          <c:xMode val="edge"/>
          <c:yMode val="edge"/>
          <c:x val="9.4136996920328786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9EF0-4CAA-BEF0-3FB540E6121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9EF0-4CAA-BEF0-3FB540E612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1560</c:v>
                </c:pt>
                <c:pt idx="1">
                  <c:v>1560</c:v>
                </c:pt>
                <c:pt idx="2">
                  <c:v>1440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F0-4CAA-BEF0-3FB540E6121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9EF0-4CAA-BEF0-3FB540E6121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9EF0-4CAA-BEF0-3FB540E6121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1482</c:v>
                </c:pt>
                <c:pt idx="1">
                  <c:v>1482</c:v>
                </c:pt>
                <c:pt idx="2">
                  <c:v>1436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F0-4CAA-BEF0-3FB540E61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44288"/>
        <c:axId val="102867328"/>
        <c:axId val="0"/>
      </c:bar3DChart>
      <c:catAx>
        <c:axId val="102844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67328"/>
        <c:crosses val="autoZero"/>
        <c:auto val="1"/>
        <c:lblAlgn val="ctr"/>
        <c:lblOffset val="100"/>
        <c:noMultiLvlLbl val="0"/>
      </c:catAx>
      <c:valAx>
        <c:axId val="1028673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84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Количество, предоставленных услуг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социальная реабилитация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4831</c:v>
                </c:pt>
                <c:pt idx="1">
                  <c:v>6707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38-460F-99D6-DE25020FD0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медицинская реабилитация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4338-460F-99D6-DE25020FD07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4338-460F-99D6-DE25020FD07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26201</c:v>
                </c:pt>
                <c:pt idx="1">
                  <c:v>43553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38-460F-99D6-DE25020FD0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профессиональная реабилитация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053517479499294E-2"/>
                  <c:y val="1.61030595813204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38-460F-99D6-DE25020FD073}"/>
                </c:ext>
              </c:extLst>
            </c:dLbl>
            <c:dLbl>
              <c:idx val="1"/>
              <c:layout>
                <c:manualLayout>
                  <c:x val="2.5895554596460941E-2"/>
                  <c:y val="8.05152979066022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38-460F-99D6-DE25020FD0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"Фили-Давыдково"</c:v>
                </c:pt>
                <c:pt idx="1">
                  <c:v>"Очаково-Матвеевское"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38-460F-99D6-DE25020FD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243520"/>
        <c:axId val="143265792"/>
        <c:axId val="0"/>
      </c:bar3DChart>
      <c:catAx>
        <c:axId val="143243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265792"/>
        <c:crosses val="autoZero"/>
        <c:auto val="1"/>
        <c:lblAlgn val="ctr"/>
        <c:lblOffset val="100"/>
        <c:noMultiLvlLbl val="0"/>
      </c:catAx>
      <c:valAx>
        <c:axId val="1432657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243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человек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73E7-4143-AF2E-825CFDD33CF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73E7-4143-AF2E-825CFDD33CF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73E7-4143-AF2E-825CFDD33CF6}"/>
              </c:ext>
            </c:extLst>
          </c:dPt>
          <c:dLbls>
            <c:dLbl>
              <c:idx val="0"/>
              <c:layout>
                <c:manualLayout>
                  <c:x val="2.5647601949217755E-3"/>
                  <c:y val="-3.7688442211055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3E7-4143-AF2E-825CFDD33CF6}"/>
                </c:ext>
              </c:extLst>
            </c:dLbl>
            <c:dLbl>
              <c:idx val="1"/>
              <c:layout>
                <c:manualLayout>
                  <c:x val="5.1295203898435024E-3"/>
                  <c:y val="-3.1407035175879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3E7-4143-AF2E-825CFDD33CF6}"/>
                </c:ext>
              </c:extLst>
            </c:dLbl>
            <c:dLbl>
              <c:idx val="2"/>
              <c:layout>
                <c:manualLayout>
                  <c:x val="0"/>
                  <c:y val="-3.7688442211055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3E7-4143-AF2E-825CFDD33CF6}"/>
                </c:ext>
              </c:extLst>
            </c:dLbl>
            <c:dLbl>
              <c:idx val="3"/>
              <c:layout>
                <c:manualLayout>
                  <c:x val="2.5647601949217755E-3"/>
                  <c:y val="-3.7688442211055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3E7-4143-AF2E-825CFDD33C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ТСР</c:v>
                </c:pt>
                <c:pt idx="1">
                  <c:v>Абсорбирующее белье</c:v>
                </c:pt>
                <c:pt idx="2">
                  <c:v>Компенсация</c:v>
                </c:pt>
                <c:pt idx="3">
                  <c:v>Электронный сертификат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1035</c:v>
                </c:pt>
                <c:pt idx="1">
                  <c:v>1915</c:v>
                </c:pt>
                <c:pt idx="2">
                  <c:v>884</c:v>
                </c:pt>
                <c:pt idx="3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E7-4143-AF2E-825CFDD33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3282944"/>
        <c:axId val="143284480"/>
        <c:axId val="0"/>
      </c:bar3DChart>
      <c:catAx>
        <c:axId val="14328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284480"/>
        <c:crosses val="autoZero"/>
        <c:auto val="1"/>
        <c:lblAlgn val="ctr"/>
        <c:lblOffset val="100"/>
        <c:noMultiLvlLbl val="0"/>
      </c:catAx>
      <c:valAx>
        <c:axId val="14328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28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Занятость выпускников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4A55-499F-A098-E7894307A5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A55-499F-A098-E7894307A5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A55-499F-A098-E7894307A58C}"/>
              </c:ext>
            </c:extLst>
          </c:dPt>
          <c:dLbls>
            <c:dLbl>
              <c:idx val="0"/>
              <c:layout>
                <c:manualLayout>
                  <c:x val="4.0654468551143338E-2"/>
                  <c:y val="-0.132224253958776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A55-499F-A098-E7894307A58C}"/>
                </c:ext>
              </c:extLst>
            </c:dLbl>
            <c:dLbl>
              <c:idx val="1"/>
              <c:layout>
                <c:manualLayout>
                  <c:x val="-5.3778205781831234E-2"/>
                  <c:y val="-3.63523279969145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A55-499F-A098-E7894307A58C}"/>
                </c:ext>
              </c:extLst>
            </c:dLbl>
            <c:dLbl>
              <c:idx val="2"/>
              <c:layout>
                <c:manualLayout>
                  <c:x val="-6.46915538435394E-4"/>
                  <c:y val="-5.8227413516438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A55-499F-A098-E7894307A5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кол-во работающих</c:v>
                </c:pt>
                <c:pt idx="1">
                  <c:v>кол-во учащихся</c:v>
                </c:pt>
                <c:pt idx="2">
                  <c:v>кол-во не работающих и не обучающихся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</c:v>
                </c:pt>
                <c:pt idx="1">
                  <c:v>10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55-499F-A098-E7894307A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Причины, по которым выпускиники не работают и не учатся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4973847693499362E-4"/>
          <c:y val="0.19229793126252928"/>
          <c:w val="0.8222424894729885"/>
          <c:h val="0.397685742038150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E75-4737-98E2-F3A9E0ADEE2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E75-4737-98E2-F3A9E0ADEE2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3E75-4737-98E2-F3A9E0ADEE2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C43-4601-B35D-B275E96DD4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3E75-4737-98E2-F3A9E0ADEE2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отпуск по уходу за ребенком</c:v>
                </c:pt>
                <c:pt idx="1">
                  <c:v>в местах лишения свободы (под следствием)</c:v>
                </c:pt>
                <c:pt idx="2">
                  <c:v>по состоянию здоровья</c:v>
                </c:pt>
                <c:pt idx="3">
                  <c:v>ищут работу</c:v>
                </c:pt>
                <c:pt idx="4">
                  <c:v>не мотивированы на труд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8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43-4601-B35D-B275E96DD4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805328255536689"/>
          <c:y val="0.42281450016116406"/>
          <c:w val="0.44310485377222208"/>
          <c:h val="0.365842065017463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Семейное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положение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0798560775929523"/>
          <c:y val="6.1465721040189124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6075392150784291E-3"/>
          <c:y val="0.24140242295040631"/>
          <c:w val="0.82880591894517164"/>
          <c:h val="0.345577370514275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2B6-4289-922A-FACAB7E6D7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2B6-4289-922A-FACAB7E6D7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62B6-4289-922A-FACAB7E6D7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2B6-4289-922A-FACAB7E6D71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2B6-4289-922A-FACAB7E6D71A}"/>
              </c:ext>
            </c:extLst>
          </c:dPt>
          <c:dLbls>
            <c:dLbl>
              <c:idx val="0"/>
              <c:layout>
                <c:manualLayout>
                  <c:x val="3.3332421988918053E-2"/>
                  <c:y val="-5.6013020206535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B6-4289-922A-FACAB7E6D71A}"/>
                </c:ext>
              </c:extLst>
            </c:dLbl>
            <c:dLbl>
              <c:idx val="1"/>
              <c:layout>
                <c:manualLayout>
                  <c:x val="2.8819444444444446E-2"/>
                  <c:y val="-0.14231360817889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B6-4289-922A-FACAB7E6D71A}"/>
                </c:ext>
              </c:extLst>
            </c:dLbl>
            <c:dLbl>
              <c:idx val="2"/>
              <c:layout>
                <c:manualLayout>
                  <c:x val="2.909995625546807E-2"/>
                  <c:y val="2.32163119348072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2B6-4289-922A-FACAB7E6D71A}"/>
                </c:ext>
              </c:extLst>
            </c:dLbl>
            <c:dLbl>
              <c:idx val="3"/>
              <c:layout>
                <c:manualLayout>
                  <c:x val="-3.6981262758821826E-2"/>
                  <c:y val="2.6204082568281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2B6-4289-922A-FACAB7E6D71A}"/>
                </c:ext>
              </c:extLst>
            </c:dLbl>
            <c:dLbl>
              <c:idx val="4"/>
              <c:layout>
                <c:manualLayout>
                  <c:x val="-4.5710484106153422E-2"/>
                  <c:y val="-7.0166993317974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B6-4289-922A-FACAB7E6D71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состоят в браке</c:v>
                </c:pt>
                <c:pt idx="1">
                  <c:v>брак не зарегистрирован</c:v>
                </c:pt>
                <c:pt idx="2">
                  <c:v>одинокая мать</c:v>
                </c:pt>
                <c:pt idx="3">
                  <c:v>развод, плата алиментов</c:v>
                </c:pt>
                <c:pt idx="4">
                  <c:v>не состоят в семейных отношениях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13</c:v>
                </c:pt>
                <c:pt idx="2">
                  <c:v>4</c:v>
                </c:pt>
                <c:pt idx="3">
                  <c:v>9</c:v>
                </c:pt>
                <c:pt idx="4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B6-4289-922A-FACAB7E6D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4610684688036037"/>
          <c:y val="0.20742151772513151"/>
          <c:w val="0.45161816190299076"/>
          <c:h val="0.3617196758702107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Оказанная помощь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AF89-4EEF-A3C4-E367DB0674E1}"/>
              </c:ext>
            </c:extLst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AF89-4EEF-A3C4-E367DB0674E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AF89-4EEF-A3C4-E367DB0674E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AF89-4EEF-A3C4-E367DB0674E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AF89-4EEF-A3C4-E367DB0674E1}"/>
              </c:ext>
            </c:extLst>
          </c:dPt>
          <c:dPt>
            <c:idx val="5"/>
            <c:invertIfNegative val="0"/>
            <c:bubble3D val="0"/>
            <c:spPr>
              <a:pattFill prst="sphere">
                <a:fgClr>
                  <a:schemeClr val="accent1"/>
                </a:fgClr>
                <a:bgClr>
                  <a:schemeClr val="bg1"/>
                </a:bgClr>
              </a:patt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AF89-4EEF-A3C4-E367DB0674E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экономическая</c:v>
                </c:pt>
                <c:pt idx="1">
                  <c:v>психологическая</c:v>
                </c:pt>
                <c:pt idx="2">
                  <c:v>педагогическая</c:v>
                </c:pt>
                <c:pt idx="3">
                  <c:v>юридическая</c:v>
                </c:pt>
                <c:pt idx="4">
                  <c:v>бытовая</c:v>
                </c:pt>
                <c:pt idx="5">
                  <c:v>благотворительная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39</c:v>
                </c:pt>
                <c:pt idx="2">
                  <c:v>41</c:v>
                </c:pt>
                <c:pt idx="3">
                  <c:v>41</c:v>
                </c:pt>
                <c:pt idx="4">
                  <c:v>46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89-4EEF-A3C4-E367DB0674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3851136"/>
        <c:axId val="103852672"/>
        <c:axId val="0"/>
      </c:bar3DChart>
      <c:catAx>
        <c:axId val="1038511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852672"/>
        <c:crosses val="autoZero"/>
        <c:auto val="1"/>
        <c:lblAlgn val="ctr"/>
        <c:lblOffset val="100"/>
        <c:noMultiLvlLbl val="0"/>
      </c:catAx>
      <c:valAx>
        <c:axId val="103852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851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граждан "группы риска"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ED4-45B7-A13C-9FCFD59290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ED4-45B7-A13C-9FCFD59290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ED4-45B7-A13C-9FCFD59290BE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ED4-45B7-A13C-9FCFD59290BE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ED4-45B7-A13C-9FCFD59290B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ED4-45B7-A13C-9FCFD59290B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3019</c:v>
                </c:pt>
                <c:pt idx="1">
                  <c:v>1153</c:v>
                </c:pt>
                <c:pt idx="2">
                  <c:v>2065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D4-45B7-A13C-9FCFD59290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443-4FF5-9A5F-66B457C19438}"/>
              </c:ext>
            </c:extLst>
          </c:dPt>
          <c:dLbls>
            <c:dLbl>
              <c:idx val="0"/>
              <c:layout>
                <c:manualLayout>
                  <c:x val="4.6589018302828619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43-4FF5-9A5F-66B457C19438}"/>
                </c:ext>
              </c:extLst>
            </c:dLbl>
            <c:dLbl>
              <c:idx val="1"/>
              <c:layout>
                <c:manualLayout>
                  <c:x val="1.9966722129783621E-2"/>
                  <c:y val="-8.6956521739130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43-4FF5-9A5F-66B457C194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принято</c:v>
                </c:pt>
                <c:pt idx="1">
                  <c:v>выдано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3580</c:v>
                </c:pt>
                <c:pt idx="1">
                  <c:v>2989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43-4FF5-9A5F-66B457C194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106879616"/>
        <c:axId val="104399232"/>
        <c:axId val="0"/>
      </c:bar3DChart>
      <c:catAx>
        <c:axId val="10687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399232"/>
        <c:crosses val="autoZero"/>
        <c:auto val="1"/>
        <c:lblAlgn val="ctr"/>
        <c:lblOffset val="100"/>
        <c:noMultiLvlLbl val="0"/>
      </c:catAx>
      <c:valAx>
        <c:axId val="104399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6879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Фили-Давыдково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6845637583892638E-2"/>
                  <c:y val="1.80995475113122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BB5-4EBF-ADB4-665F7092E9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950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B5-4EBF-ADB4-665F7092E9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Дорогомилово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92170022371365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BB5-4EBF-ADB4-665F7092E9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B5-4EBF-ADB4-665F7092E9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Очаково-Матвеевское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1319910514541402E-2"/>
                  <c:y val="-2.765176704004348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B5-4EBF-ADB4-665F7092E9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BB5-4EBF-ADB4-665F7092E91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82"/>
        <c:shape val="box"/>
        <c:axId val="125299328"/>
        <c:axId val="125321600"/>
        <c:axId val="0"/>
      </c:bar3DChart>
      <c:catAx>
        <c:axId val="125299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5321600"/>
        <c:crosses val="autoZero"/>
        <c:auto val="1"/>
        <c:lblAlgn val="ctr"/>
        <c:lblOffset val="100"/>
        <c:noMultiLvlLbl val="0"/>
      </c:catAx>
      <c:valAx>
        <c:axId val="1253216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29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  <c:spPr>
        <a:ln>
          <a:noFill/>
        </a:ln>
      </c:spPr>
    </c:backWall>
    <c:plotArea>
      <c:layout>
        <c:manualLayout>
          <c:layoutTarget val="inner"/>
          <c:xMode val="edge"/>
          <c:yMode val="edge"/>
          <c:x val="8.3247688209377418E-2"/>
          <c:y val="4.6312194970366732E-2"/>
          <c:w val="0.64800871960321271"/>
          <c:h val="0.836438495137966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Фили-Давыдково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 2015 год </c:v>
                </c:pt>
                <c:pt idx="1">
                  <c:v>2014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1285.482</c:v>
                </c:pt>
                <c:pt idx="1">
                  <c:v>1030.229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C6-4845-A5C1-5B1B74CC4F5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Дорогомиловский</c:v>
                </c:pt>
              </c:strCache>
            </c:strRef>
          </c:tx>
          <c:spPr>
            <a:solidFill>
              <a:srgbClr val="FF66FF"/>
            </a:solidFill>
          </c:spPr>
          <c:invertIfNegative val="0"/>
          <c:dLbls>
            <c:dLbl>
              <c:idx val="0"/>
              <c:layout>
                <c:manualLayout>
                  <c:x val="3.2520325203251987E-2"/>
                  <c:y val="-0.15829528158295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C6-4845-A5C1-5B1B74CC4F56}"/>
                </c:ext>
              </c:extLst>
            </c:dLbl>
            <c:dLbl>
              <c:idx val="1"/>
              <c:layout>
                <c:manualLayout>
                  <c:x val="3.0197444831591168E-2"/>
                  <c:y val="-0.164383561643835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C6-4845-A5C1-5B1B74CC4F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 2015 год </c:v>
                </c:pt>
                <c:pt idx="1">
                  <c:v>2014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620.08199999999999</c:v>
                </c:pt>
                <c:pt idx="1">
                  <c:v>375.846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5C6-4845-A5C1-5B1B74CC4F5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Очаково-Матвеевское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4.8780487804878044E-2"/>
                  <c:y val="-0.158295281582953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5C6-4845-A5C1-5B1B74CC4F56}"/>
                </c:ext>
              </c:extLst>
            </c:dLbl>
            <c:dLbl>
              <c:idx val="1"/>
              <c:layout>
                <c:manualLayout>
                  <c:x val="9.9883855981416927E-2"/>
                  <c:y val="2.4353120243531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5C6-4845-A5C1-5B1B74CC4F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Лист1!$A$2:$A$3</c:f>
              <c:strCache>
                <c:ptCount val="2"/>
                <c:pt idx="0">
                  <c:v> 2015 год </c:v>
                </c:pt>
                <c:pt idx="1">
                  <c:v>2014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862.37300000000005</c:v>
                </c:pt>
                <c:pt idx="1">
                  <c:v>642.25800000000004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5C6-4845-A5C1-5B1B74CC4F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269504"/>
        <c:axId val="125271040"/>
        <c:axId val="0"/>
      </c:bar3DChart>
      <c:catAx>
        <c:axId val="125269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271040"/>
        <c:crosses val="autoZero"/>
        <c:auto val="1"/>
        <c:lblAlgn val="ctr"/>
        <c:lblOffset val="100"/>
        <c:noMultiLvlLbl val="0"/>
      </c:catAx>
      <c:valAx>
        <c:axId val="12527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5269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181725497933178"/>
          <c:y val="0.17044907699539888"/>
          <c:w val="0.29818276517130682"/>
          <c:h val="0.25479587236686135"/>
        </c:manualLayout>
      </c:layout>
      <c:overlay val="0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4960428950975345E-2"/>
          <c:y val="9.0533172404544324E-2"/>
          <c:w val="0.91503957104902467"/>
          <c:h val="0.4742778320593138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5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A75-4DE9-B3B3-90A148A50FD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A75-4DE9-B3B3-90A148A50FD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A75-4DE9-B3B3-90A148A50FD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A75-4DE9-B3B3-90A148A50FD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A75-4DE9-B3B3-90A148A50FDD}"/>
              </c:ext>
            </c:extLst>
          </c:dPt>
          <c:dLbls>
            <c:dLbl>
              <c:idx val="0"/>
              <c:layout>
                <c:manualLayout>
                  <c:x val="1.6071986059403201E-2"/>
                  <c:y val="-5.16679960459488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75-4DE9-B3B3-90A148A50FDD}"/>
                </c:ext>
              </c:extLst>
            </c:dLbl>
            <c:dLbl>
              <c:idx val="1"/>
              <c:layout>
                <c:manualLayout>
                  <c:x val="9.1553320232876725E-2"/>
                  <c:y val="-0.1829695668206764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75-4DE9-B3B3-90A148A50FDD}"/>
                </c:ext>
              </c:extLst>
            </c:dLbl>
            <c:dLbl>
              <c:idx val="2"/>
              <c:layout>
                <c:manualLayout>
                  <c:x val="-4.5510167901170514E-3"/>
                  <c:y val="-5.087418618127278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75-4DE9-B3B3-90A148A50FDD}"/>
                </c:ext>
              </c:extLst>
            </c:dLbl>
            <c:dLbl>
              <c:idx val="3"/>
              <c:layout>
                <c:manualLayout>
                  <c:x val="6.0136552123735802E-3"/>
                  <c:y val="-2.169546988444626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75-4DE9-B3B3-90A148A50FDD}"/>
                </c:ext>
              </c:extLst>
            </c:dLbl>
            <c:dLbl>
              <c:idx val="4"/>
              <c:layout>
                <c:manualLayout>
                  <c:x val="2.2158662020233692E-2"/>
                  <c:y val="-2.547349464528613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A75-4DE9-B3B3-90A148A50F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одинокие</c:v>
                </c:pt>
                <c:pt idx="1">
                  <c:v>одиноко проживающие</c:v>
                </c:pt>
                <c:pt idx="2">
                  <c:v>супружеские пары</c:v>
                </c:pt>
                <c:pt idx="3">
                  <c:v>проживающие в семьях, члены которых имеют инвалидность или достигли пенсионного возраста</c:v>
                </c:pt>
                <c:pt idx="4">
                  <c:v>проживающие совместно с трудоспособными родственниками, не поддерживающими отношений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1431</c:v>
                </c:pt>
                <c:pt idx="1">
                  <c:v>1949</c:v>
                </c:pt>
                <c:pt idx="2">
                  <c:v>676</c:v>
                </c:pt>
                <c:pt idx="3">
                  <c:v>338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A75-4DE9-B3B3-90A148A50F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7653491419009215E-2"/>
          <c:y val="0.58656282928137615"/>
          <c:w val="0.94795330271216072"/>
          <c:h val="0.326623369159147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Обеспечение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товарами длительного пользования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FBF-4CE9-A1E4-A2D074BE417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FBF-4CE9-A1E4-A2D074BE417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FBF-4CE9-A1E4-A2D074BE4173}"/>
              </c:ext>
            </c:extLst>
          </c:dPt>
          <c:dLbls>
            <c:dLbl>
              <c:idx val="0"/>
              <c:layout>
                <c:manualLayout>
                  <c:x val="2.9214726537561186E-2"/>
                  <c:y val="-8.27325034836352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FBF-4CE9-A1E4-A2D074BE4173}"/>
                </c:ext>
              </c:extLst>
            </c:dLbl>
            <c:dLbl>
              <c:idx val="1"/>
              <c:layout>
                <c:manualLayout>
                  <c:x val="7.5434026345162483E-2"/>
                  <c:y val="-2.8359124457452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FBF-4CE9-A1E4-A2D074BE4173}"/>
                </c:ext>
              </c:extLst>
            </c:dLbl>
            <c:dLbl>
              <c:idx val="2"/>
              <c:layout>
                <c:manualLayout>
                  <c:x val="-3.2923201202166345E-2"/>
                  <c:y val="-4.98923240014135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FBF-4CE9-A1E4-A2D074BE41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210</c:v>
                </c:pt>
                <c:pt idx="1">
                  <c:v>201</c:v>
                </c:pt>
                <c:pt idx="2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FBF-4CE9-A1E4-A2D074BE4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05E4-475C-9FA5-CA05C19E76F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05E4-475C-9FA5-CA05C19E76F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05E4-475C-9FA5-CA05C19E76F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05E4-475C-9FA5-CA05C19E76F0}"/>
              </c:ext>
            </c:extLst>
          </c:dPt>
          <c:dPt>
            <c:idx val="4"/>
            <c:invertIfNegative val="0"/>
            <c:bubble3D val="0"/>
            <c:spPr>
              <a:solidFill>
                <a:schemeClr val="bg2">
                  <a:lumMod val="75000"/>
                </a:schemeClr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05E4-475C-9FA5-CA05C19E76F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до 35 лет</c:v>
                </c:pt>
                <c:pt idx="1">
                  <c:v>36-40 лет</c:v>
                </c:pt>
                <c:pt idx="2">
                  <c:v>41-50 лет</c:v>
                </c:pt>
                <c:pt idx="3">
                  <c:v>51-55 лет</c:v>
                </c:pt>
                <c:pt idx="4">
                  <c:v>56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56</c:v>
                </c:pt>
                <c:pt idx="2">
                  <c:v>139</c:v>
                </c:pt>
                <c:pt idx="3">
                  <c:v>116</c:v>
                </c:pt>
                <c:pt idx="4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E4-475C-9FA5-CA05C19E76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01465032"/>
        <c:axId val="501458472"/>
        <c:axId val="0"/>
      </c:bar3DChart>
      <c:catAx>
        <c:axId val="5014650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1458472"/>
        <c:crosses val="autoZero"/>
        <c:auto val="1"/>
        <c:lblAlgn val="ctr"/>
        <c:lblOffset val="100"/>
        <c:noMultiLvlLbl val="0"/>
      </c:catAx>
      <c:valAx>
        <c:axId val="5014584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01465032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Образование сотрудников</a:t>
            </a:r>
          </a:p>
        </c:rich>
      </c:tx>
      <c:layout>
        <c:manualLayout>
          <c:xMode val="edge"/>
          <c:yMode val="edge"/>
          <c:x val="0.30231660231660229"/>
          <c:y val="5.04504504504504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3008-4E27-9C38-CC55AB788D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3008-4E27-9C38-CC55AB788D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3008-4E27-9C38-CC55AB788D58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08-4E27-9C38-CC55AB788D58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008-4E27-9C38-CC55AB788D58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08-4E27-9C38-CC55AB788D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среднее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170</c:v>
                </c:pt>
                <c:pt idx="1">
                  <c:v>184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08-4E27-9C38-CC55AB788D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добровольных помощников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5080</c:v>
                </c:pt>
                <c:pt idx="1">
                  <c:v>2701</c:v>
                </c:pt>
                <c:pt idx="2">
                  <c:v>4833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F8-4883-A95B-79DE83C8A8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взаимодействий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"Фили-Давыдково"</c:v>
                </c:pt>
                <c:pt idx="1">
                  <c:v>"Дорогомиловский"</c:v>
                </c:pt>
                <c:pt idx="2">
                  <c:v>"Очаково-Матвеевское"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43559</c:v>
                </c:pt>
                <c:pt idx="1">
                  <c:v>12474</c:v>
                </c:pt>
                <c:pt idx="2">
                  <c:v>36004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F8-4883-A95B-79DE83C8A8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5149568"/>
        <c:axId val="125151104"/>
      </c:barChart>
      <c:catAx>
        <c:axId val="12514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151104"/>
        <c:crosses val="autoZero"/>
        <c:auto val="1"/>
        <c:lblAlgn val="ctr"/>
        <c:lblOffset val="100"/>
        <c:noMultiLvlLbl val="0"/>
      </c:catAx>
      <c:valAx>
        <c:axId val="12515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514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Обучение информационным технологиям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sideWall>
    <c:backWall>
      <c:thickness val="0"/>
      <c:spPr>
        <a:noFill/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"Фили-Давыдково"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Компьютерные курсы</c:v>
                </c:pt>
                <c:pt idx="1">
                  <c:v>портал Активный гражданин</c:v>
                </c:pt>
                <c:pt idx="2">
                  <c:v>портал госуслуг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264</c:v>
                </c:pt>
                <c:pt idx="1">
                  <c:v>189</c:v>
                </c:pt>
                <c:pt idx="2">
                  <c:v>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F-4BE9-A4B9-78B0A57B49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"Дорогомиловский"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Компьютерные курсы</c:v>
                </c:pt>
                <c:pt idx="1">
                  <c:v>портал Активный гражданин</c:v>
                </c:pt>
                <c:pt idx="2">
                  <c:v>портал госуслуг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71</c:v>
                </c:pt>
                <c:pt idx="1">
                  <c:v>71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6F-4BE9-A4B9-78B0A57B49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"Очаково-Матвеесвкое"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Компьютерные курсы</c:v>
                </c:pt>
                <c:pt idx="1">
                  <c:v>портал Активный гражданин</c:v>
                </c:pt>
                <c:pt idx="2">
                  <c:v>портал госуслуг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132</c:v>
                </c:pt>
                <c:pt idx="1">
                  <c:v>237</c:v>
                </c:pt>
                <c:pt idx="2">
                  <c:v>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B6F-4BE9-A4B9-78B0A57B49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808704"/>
        <c:axId val="94910720"/>
        <c:axId val="0"/>
      </c:bar3DChart>
      <c:catAx>
        <c:axId val="948087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910720"/>
        <c:crosses val="autoZero"/>
        <c:auto val="1"/>
        <c:lblAlgn val="ctr"/>
        <c:lblOffset val="100"/>
        <c:noMultiLvlLbl val="0"/>
      </c:catAx>
      <c:valAx>
        <c:axId val="949107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8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290370618566301E-2"/>
          <c:y val="5.2568697729988088E-2"/>
          <c:w val="0.8979767688613387"/>
          <c:h val="0.8413779997930365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одинокие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452</c:v>
                </c:pt>
                <c:pt idx="1">
                  <c:v>512</c:v>
                </c:pt>
                <c:pt idx="2">
                  <c:v>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22-4705-BA9D-63CDA9EDA5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одиноко проживающие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735</c:v>
                </c:pt>
                <c:pt idx="1">
                  <c:v>593</c:v>
                </c:pt>
                <c:pt idx="2">
                  <c:v>621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22-4705-BA9D-63CDA9EDA5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супружеские пары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196</c:v>
                </c:pt>
                <c:pt idx="1">
                  <c:v>266</c:v>
                </c:pt>
                <c:pt idx="2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22-4705-BA9D-63CDA9EDA59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проживающие в семьях, 
члены которых имеют  
инвалидность или 
достигли пенсионного 
возраста 
родственниками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1012101210121012"/>
                  <c:y val="-4.8484848484848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E22-4705-BA9D-63CDA9EDA59D}"/>
                </c:ext>
              </c:extLst>
            </c:dLbl>
            <c:dLbl>
              <c:idx val="1"/>
              <c:layout>
                <c:manualLayout>
                  <c:x val="9.9009900990099098E-2"/>
                  <c:y val="-2.42424242424242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E22-4705-BA9D-63CDA9EDA59D}"/>
                </c:ext>
              </c:extLst>
            </c:dLbl>
            <c:dLbl>
              <c:idx val="2"/>
              <c:layout>
                <c:manualLayout>
                  <c:x val="0.10121012101210122"/>
                  <c:y val="-2.9090909090909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E22-4705-BA9D-63CDA9EDA5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98</c:v>
                </c:pt>
                <c:pt idx="1">
                  <c:v>107</c:v>
                </c:pt>
                <c:pt idx="2">
                  <c:v>133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E22-4705-BA9D-63CDA9EDA59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проживающие совместно с трудоспособными родственниками, не поддерживающими отношений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854172483758689E-2"/>
                  <c:y val="-0.124478379596489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22-4705-BA9D-63CDA9EDA59D}"/>
                </c:ext>
              </c:extLst>
            </c:dLbl>
            <c:dLbl>
              <c:idx val="1"/>
              <c:layout>
                <c:manualLayout>
                  <c:x val="-3.8152677723795179E-2"/>
                  <c:y val="-9.04631618017444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E22-4705-BA9D-63CDA9EDA59D}"/>
                </c:ext>
              </c:extLst>
            </c:dLbl>
            <c:dLbl>
              <c:idx val="2"/>
              <c:layout>
                <c:manualLayout>
                  <c:x val="8.9498713650892642E-3"/>
                  <c:y val="-9.467602004294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E22-4705-BA9D-63CDA9EDA5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E22-4705-BA9D-63CDA9EDA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145664"/>
        <c:axId val="104148352"/>
      </c:barChart>
      <c:catAx>
        <c:axId val="10414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148352"/>
        <c:crosses val="autoZero"/>
        <c:auto val="1"/>
        <c:lblAlgn val="ctr"/>
        <c:lblOffset val="100"/>
        <c:noMultiLvlLbl val="0"/>
      </c:catAx>
      <c:valAx>
        <c:axId val="104148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414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B48-46CE-9F9E-5A6F68DD7C4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B48-46CE-9F9E-5A6F68DD7C4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B48-46CE-9F9E-5A6F68DD7C4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B48-46CE-9F9E-5A6F68DD7C44}"/>
              </c:ext>
            </c:extLst>
          </c:dPt>
          <c:dLbls>
            <c:dLbl>
              <c:idx val="0"/>
              <c:layout>
                <c:manualLayout>
                  <c:x val="-6.5017201077436484E-2"/>
                  <c:y val="-2.8962414180985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B48-46CE-9F9E-5A6F68DD7C44}"/>
                </c:ext>
              </c:extLst>
            </c:dLbl>
            <c:dLbl>
              <c:idx val="1"/>
              <c:layout>
                <c:manualLayout>
                  <c:x val="5.3315873808990524E-3"/>
                  <c:y val="-4.06578488033823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B48-46CE-9F9E-5A6F68DD7C44}"/>
                </c:ext>
              </c:extLst>
            </c:dLbl>
            <c:dLbl>
              <c:idx val="2"/>
              <c:layout>
                <c:manualLayout>
                  <c:x val="-2.2409069763434947E-3"/>
                  <c:y val="-5.5921802878088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B48-46CE-9F9E-5A6F68DD7C44}"/>
                </c:ext>
              </c:extLst>
            </c:dLbl>
            <c:dLbl>
              <c:idx val="3"/>
              <c:layout>
                <c:manualLayout>
                  <c:x val="0.14166416834657156"/>
                  <c:y val="-0.1582074654461297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B48-46CE-9F9E-5A6F68DD7C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ИВОВ</c:v>
                </c:pt>
                <c:pt idx="1">
                  <c:v>УВОВ</c:v>
                </c:pt>
                <c:pt idx="2">
                  <c:v>труженики тыла</c:v>
                </c:pt>
                <c:pt idx="3">
                  <c:v>другие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46</c:v>
                </c:pt>
                <c:pt idx="1">
                  <c:v>189</c:v>
                </c:pt>
                <c:pt idx="2">
                  <c:v>867</c:v>
                </c:pt>
                <c:pt idx="3">
                  <c:v>3302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B48-46CE-9F9E-5A6F68DD7C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sideWall>
    <c:backWall>
      <c:thickness val="0"/>
      <c:spPr>
        <a:noFill/>
        <a:ln>
          <a:solidFill>
            <a:schemeClr val="bg1"/>
          </a:solidFill>
        </a:ln>
        <a:effectLst/>
        <a:sp3d>
          <a:contourClr>
            <a:schemeClr val="bg1"/>
          </a:contourClr>
        </a:sp3d>
      </c:spPr>
    </c:backWall>
    <c:plotArea>
      <c:layout>
        <c:manualLayout>
          <c:layoutTarget val="inner"/>
          <c:xMode val="edge"/>
          <c:yMode val="edge"/>
          <c:x val="0.21225237708230643"/>
          <c:y val="4.8404840484048396E-2"/>
          <c:w val="0.73107531609310306"/>
          <c:h val="0.6202669715790475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ИВОВ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6097010716300081E-2"/>
                  <c:y val="-6.6006600660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9A-4C3E-A21A-42F9352733B8}"/>
                </c:ext>
              </c:extLst>
            </c:dLbl>
            <c:dLbl>
              <c:idx val="1"/>
              <c:layout>
                <c:manualLayout>
                  <c:x val="-4.5121263395375068E-2"/>
                  <c:y val="-5.7205720572057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9A-4C3E-A21A-42F9352733B8}"/>
                </c:ext>
              </c:extLst>
            </c:dLbl>
            <c:dLbl>
              <c:idx val="2"/>
              <c:layout>
                <c:manualLayout>
                  <c:x val="-3.3840947546531316E-2"/>
                  <c:y val="-7.9207920792079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9A-4C3E-A21A-42F9352733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</c:v>
                </c:pt>
                <c:pt idx="1">
                  <c:v>22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A9A-4C3E-A21A-42F9352733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УВОВ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8048594179534666E-2"/>
                  <c:y val="-9.90099009900990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399323181049062E-2"/>
                      <c:h val="8.35425274810945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1A9A-4C3E-A21A-42F9352733B8}"/>
                </c:ext>
              </c:extLst>
            </c:dLbl>
            <c:dLbl>
              <c:idx val="1"/>
              <c:layout>
                <c:manualLayout>
                  <c:x val="-6.7681895093062603E-3"/>
                  <c:y val="-0.10121012101210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9A-4C3E-A21A-42F9352733B8}"/>
                </c:ext>
              </c:extLst>
            </c:dLbl>
            <c:dLbl>
              <c:idx val="2"/>
              <c:layout>
                <c:manualLayout>
                  <c:x val="4.5121263395375075E-3"/>
                  <c:y val="-0.132013201320132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A9A-4C3E-A21A-42F9352733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95</c:v>
                </c:pt>
                <c:pt idx="1">
                  <c:v>56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A9A-4C3E-A21A-42F9352733B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труженики тыла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358</c:v>
                </c:pt>
                <c:pt idx="1">
                  <c:v>257</c:v>
                </c:pt>
                <c:pt idx="2">
                  <c:v>252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9A-4C3E-A21A-42F9352733B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другие категории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3.3840947546531316E-2"/>
                  <c:y val="-0.105610561056105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A9A-4C3E-A21A-42F9352733B8}"/>
                </c:ext>
              </c:extLst>
            </c:dLbl>
            <c:dLbl>
              <c:idx val="1"/>
              <c:layout>
                <c:manualLayout>
                  <c:x val="-2.7072758037225048E-2"/>
                  <c:y val="-0.11001100110011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A9A-4C3E-A21A-42F9352733B8}"/>
                </c:ext>
              </c:extLst>
            </c:dLbl>
            <c:dLbl>
              <c:idx val="2"/>
              <c:layout>
                <c:manualLayout>
                  <c:x val="-3.3840947546531316E-2"/>
                  <c:y val="-0.1320132013201320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A9A-4C3E-A21A-42F9352733B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1012</c:v>
                </c:pt>
                <c:pt idx="1">
                  <c:v>1151</c:v>
                </c:pt>
                <c:pt idx="2">
                  <c:v>1139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A9A-4C3E-A21A-42F935273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1275904"/>
        <c:axId val="141277824"/>
        <c:axId val="0"/>
      </c:bar3DChart>
      <c:catAx>
        <c:axId val="141275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1277824"/>
        <c:crosses val="autoZero"/>
        <c:auto val="1"/>
        <c:lblAlgn val="ctr"/>
        <c:lblOffset val="100"/>
        <c:noMultiLvlLbl val="0"/>
      </c:catAx>
      <c:valAx>
        <c:axId val="141277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275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842772825985578"/>
          <c:y val="0.74976741768665089"/>
          <c:w val="0.58314454348028832"/>
          <c:h val="6.98145405091690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1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инвалиды 1 гр.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C4-4903-A29A-DF2763C5A7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инвалиды 2 гр.</c:v>
                </c:pt>
              </c:strCache>
            </c:strRef>
          </c:tx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09C0-4A15-90D3-1DEDAF0FEB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3017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C4-4903-A29A-DF2763C5A7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инвалиды 3 гр.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0C4-4903-A29A-DF2763C5A7E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другие категории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0C4-4903-A29A-DF2763C5A7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7680128"/>
        <c:axId val="107681664"/>
        <c:axId val="0"/>
      </c:bar3DChart>
      <c:catAx>
        <c:axId val="107680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07681664"/>
        <c:crosses val="autoZero"/>
        <c:auto val="1"/>
        <c:lblAlgn val="ctr"/>
        <c:lblOffset val="100"/>
        <c:noMultiLvlLbl val="0"/>
      </c:catAx>
      <c:valAx>
        <c:axId val="107681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680128"/>
        <c:crosses val="autoZero"/>
        <c:crossBetween val="between"/>
      </c:valAx>
      <c:spPr>
        <a:ln>
          <a:solidFill>
            <a:sysClr val="window" lastClr="FFFFFF"/>
          </a:solidFill>
        </a:ln>
      </c:spPr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" lastClr="FFFFFF"/>
      </a:solidFill>
    </a:ln>
    <a:effectLst>
      <a:glow rad="139700">
        <a:schemeClr val="accent1">
          <a:satMod val="175000"/>
          <a:alpha val="40000"/>
        </a:schemeClr>
      </a:glow>
    </a:effectLst>
    <a:scene3d>
      <a:camera prst="orthographicFront"/>
      <a:lightRig rig="threePt" dir="t"/>
    </a:scene3d>
    <a:sp3d>
      <a:bevelT w="101600"/>
    </a:sp3d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3398330417031216"/>
          <c:y val="2.886002886002886E-2"/>
          <c:w val="0.72435002916302149"/>
          <c:h val="0.68440399495517601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инв. 1гр.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217</c:v>
                </c:pt>
                <c:pt idx="1">
                  <c:v>127</c:v>
                </c:pt>
                <c:pt idx="2">
                  <c:v>103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90-463B-83A4-D38FECD3C8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инв.2 гр.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1029</c:v>
                </c:pt>
                <c:pt idx="1">
                  <c:v>1006</c:v>
                </c:pt>
                <c:pt idx="2">
                  <c:v>982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90-463B-83A4-D38FECD3C8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инв. 3 гр.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87</c:v>
                </c:pt>
                <c:pt idx="1">
                  <c:v>117</c:v>
                </c:pt>
                <c:pt idx="2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90-463B-83A4-D38FECD3C8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другие категории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Фили-Давыдково</c:v>
                </c:pt>
                <c:pt idx="1">
                  <c:v>Дорогомилово</c:v>
                </c:pt>
                <c:pt idx="2">
                  <c:v>Очаково-Матвеевское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149</c:v>
                </c:pt>
                <c:pt idx="1">
                  <c:v>236</c:v>
                </c:pt>
                <c:pt idx="2">
                  <c:v>230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90-463B-83A4-D38FECD3C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7681920"/>
        <c:axId val="138560256"/>
        <c:axId val="0"/>
      </c:bar3DChart>
      <c:catAx>
        <c:axId val="137681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8560256"/>
        <c:crosses val="autoZero"/>
        <c:auto val="1"/>
        <c:lblAlgn val="ctr"/>
        <c:lblOffset val="100"/>
        <c:noMultiLvlLbl val="0"/>
      </c:catAx>
      <c:valAx>
        <c:axId val="1385602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7681920"/>
        <c:crosses val="autoZero"/>
        <c:crossBetween val="between"/>
      </c:valAx>
      <c:spPr>
        <a:noFill/>
        <a:ln>
          <a:solidFill>
            <a:schemeClr val="bg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1B93-4944-8564-01BAF8250E9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1-1B93-4944-8564-01BAF8250E90}"/>
              </c:ext>
            </c:extLst>
          </c:dPt>
          <c:dLbls>
            <c:dLbl>
              <c:idx val="0"/>
              <c:layout>
                <c:manualLayout>
                  <c:x val="5.9749929782762397E-2"/>
                  <c:y val="-4.04279890545596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B93-4944-8564-01BAF8250E90}"/>
                </c:ext>
              </c:extLst>
            </c:dLbl>
            <c:dLbl>
              <c:idx val="3"/>
              <c:layout>
                <c:manualLayout>
                  <c:x val="0.10068950648838493"/>
                  <c:y val="7.730728131600182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8840914116504655E-2"/>
                      <c:h val="0.2243847460243940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B952-4333-9348-9F794C5FAA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100 и более лет</c:v>
                </c:pt>
                <c:pt idx="1">
                  <c:v>90 лет </c:v>
                </c:pt>
                <c:pt idx="2">
                  <c:v> 80 -89 лет </c:v>
                </c:pt>
                <c:pt idx="3">
                  <c:v>60 -79 лет</c:v>
                </c:pt>
                <c:pt idx="4">
                  <c:v>до 60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557</c:v>
                </c:pt>
                <c:pt idx="2">
                  <c:v>1905</c:v>
                </c:pt>
                <c:pt idx="3">
                  <c:v>1772</c:v>
                </c:pt>
                <c:pt idx="4">
                  <c:v>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52-4333-9348-9F794C5FA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ln>
          <a:noFill/>
        </a:ln>
      </c:spPr>
    </c:plotArea>
    <c:legend>
      <c:legendPos val="r"/>
      <c:layout>
        <c:manualLayout>
          <c:xMode val="edge"/>
          <c:yMode val="edge"/>
          <c:x val="0.7036854534118735"/>
          <c:y val="4.8956567965068996E-2"/>
          <c:w val="0.26268568691218702"/>
          <c:h val="0.67228037671761609"/>
        </c:manualLayout>
      </c:layout>
      <c:overlay val="0"/>
      <c:txPr>
        <a:bodyPr/>
        <a:lstStyle/>
        <a:p>
          <a:pPr>
            <a:defRPr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9CE7FF-594C-4794-A4B5-87A03276E8EA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7C889BB1-C8F9-42C1-984A-736DF7C82F44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обувь - 1022 пары</a:t>
          </a:r>
        </a:p>
      </dgm:t>
    </dgm:pt>
    <dgm:pt modelId="{29ABFCD2-B995-44A9-A58E-C89F57A33D23}" type="parTrans" cxnId="{B0660B35-D43E-4831-B3DA-C5C2521DE5E6}">
      <dgm:prSet/>
      <dgm:spPr/>
      <dgm:t>
        <a:bodyPr/>
        <a:lstStyle/>
        <a:p>
          <a:endParaRPr lang="ru-RU"/>
        </a:p>
      </dgm:t>
    </dgm:pt>
    <dgm:pt modelId="{C3E065CF-A161-4876-BA58-D8C2D9A2A77F}" type="sibTrans" cxnId="{B0660B35-D43E-4831-B3DA-C5C2521DE5E6}">
      <dgm:prSet/>
      <dgm:spPr/>
      <dgm:t>
        <a:bodyPr/>
        <a:lstStyle/>
        <a:p>
          <a:endParaRPr lang="ru-RU"/>
        </a:p>
      </dgm:t>
    </dgm:pt>
    <dgm:pt modelId="{2500CA19-DE8D-4D53-A289-959B49974FF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спортивный инвентарь - 20</a:t>
          </a:r>
        </a:p>
      </dgm:t>
    </dgm:pt>
    <dgm:pt modelId="{5E7C4B7A-F839-4F61-8C9F-6EE582B1282E}" type="parTrans" cxnId="{15443310-026F-4D08-8F87-D168033BBBDF}">
      <dgm:prSet/>
      <dgm:spPr/>
      <dgm:t>
        <a:bodyPr/>
        <a:lstStyle/>
        <a:p>
          <a:endParaRPr lang="ru-RU"/>
        </a:p>
      </dgm:t>
    </dgm:pt>
    <dgm:pt modelId="{41F9C998-C190-4AC4-AE65-AF1CE81B5A85}" type="sibTrans" cxnId="{15443310-026F-4D08-8F87-D168033BBBDF}">
      <dgm:prSet/>
      <dgm:spPr/>
      <dgm:t>
        <a:bodyPr/>
        <a:lstStyle/>
        <a:p>
          <a:endParaRPr lang="ru-RU"/>
        </a:p>
      </dgm:t>
    </dgm:pt>
    <dgm:pt modelId="{1B91AAF2-8709-42DA-A745-DFEF05342FEB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сумки, рюкзаки-234</a:t>
          </a:r>
        </a:p>
      </dgm:t>
    </dgm:pt>
    <dgm:pt modelId="{35C4601C-AC16-4CAB-AD1C-2F4643DBF86E}" type="parTrans" cxnId="{1482E55E-EB9B-4763-A13C-0EB1ACAE63C2}">
      <dgm:prSet/>
      <dgm:spPr/>
      <dgm:t>
        <a:bodyPr/>
        <a:lstStyle/>
        <a:p>
          <a:endParaRPr lang="ru-RU"/>
        </a:p>
      </dgm:t>
    </dgm:pt>
    <dgm:pt modelId="{E73BA920-4705-41ED-A7DB-35FC651121C3}" type="sibTrans" cxnId="{1482E55E-EB9B-4763-A13C-0EB1ACAE63C2}">
      <dgm:prSet/>
      <dgm:spPr/>
      <dgm:t>
        <a:bodyPr/>
        <a:lstStyle/>
        <a:p>
          <a:endParaRPr lang="ru-RU"/>
        </a:p>
      </dgm:t>
    </dgm:pt>
    <dgm:pt modelId="{EFEADFD9-A008-405B-A4AD-2FA803A42F55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игрушки - 1688</a:t>
          </a:r>
        </a:p>
      </dgm:t>
    </dgm:pt>
    <dgm:pt modelId="{06D2D229-D112-4515-99EC-D04C6038281E}" type="parTrans" cxnId="{5BB4CD6C-46A6-45FA-94A9-3E432B9017D7}">
      <dgm:prSet/>
      <dgm:spPr/>
      <dgm:t>
        <a:bodyPr/>
        <a:lstStyle/>
        <a:p>
          <a:endParaRPr lang="ru-RU"/>
        </a:p>
      </dgm:t>
    </dgm:pt>
    <dgm:pt modelId="{B95A1BAE-B7C5-4627-A382-46A8DA501481}" type="sibTrans" cxnId="{5BB4CD6C-46A6-45FA-94A9-3E432B9017D7}">
      <dgm:prSet/>
      <dgm:spPr/>
      <dgm:t>
        <a:bodyPr/>
        <a:lstStyle/>
        <a:p>
          <a:endParaRPr lang="ru-RU"/>
        </a:p>
      </dgm:t>
    </dgm:pt>
    <dgm:pt modelId="{BB63262F-D9D4-4B54-A735-1FC5000C5D0D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книги - 710</a:t>
          </a:r>
        </a:p>
      </dgm:t>
    </dgm:pt>
    <dgm:pt modelId="{FAF4DC42-4FEC-4D04-B347-46C601D7DDCB}" type="parTrans" cxnId="{8FB97FD8-71C9-4FCC-92E8-54FA17666028}">
      <dgm:prSet/>
      <dgm:spPr/>
      <dgm:t>
        <a:bodyPr/>
        <a:lstStyle/>
        <a:p>
          <a:endParaRPr lang="ru-RU"/>
        </a:p>
      </dgm:t>
    </dgm:pt>
    <dgm:pt modelId="{230378FC-F6BC-4557-91EA-A419E6DAC968}" type="sibTrans" cxnId="{8FB97FD8-71C9-4FCC-92E8-54FA17666028}">
      <dgm:prSet/>
      <dgm:spPr/>
      <dgm:t>
        <a:bodyPr/>
        <a:lstStyle/>
        <a:p>
          <a:endParaRPr lang="ru-RU"/>
        </a:p>
      </dgm:t>
    </dgm:pt>
    <dgm:pt modelId="{29596CF4-1E04-4644-ACFE-77FE3355A560}">
      <dgm:prSet phldrT="[Текст]"/>
      <dgm:spPr/>
      <dgm:t>
        <a:bodyPr/>
        <a:lstStyle/>
        <a:p>
          <a:r>
            <a: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другие предметы - 3603</a:t>
          </a:r>
        </a:p>
      </dgm:t>
    </dgm:pt>
    <dgm:pt modelId="{2286AD71-2BCA-40D1-A43C-F3FBAF451BA7}" type="parTrans" cxnId="{F984733D-0B9E-48BB-AB6B-D596F0D63393}">
      <dgm:prSet/>
      <dgm:spPr/>
      <dgm:t>
        <a:bodyPr/>
        <a:lstStyle/>
        <a:p>
          <a:endParaRPr lang="ru-RU"/>
        </a:p>
      </dgm:t>
    </dgm:pt>
    <dgm:pt modelId="{A2741F58-AA18-4DEA-8B96-485ABF5F8A5B}" type="sibTrans" cxnId="{F984733D-0B9E-48BB-AB6B-D596F0D63393}">
      <dgm:prSet/>
      <dgm:spPr/>
      <dgm:t>
        <a:bodyPr/>
        <a:lstStyle/>
        <a:p>
          <a:endParaRPr lang="ru-RU"/>
        </a:p>
      </dgm:t>
    </dgm:pt>
    <dgm:pt modelId="{AD2969AD-B0BF-4329-B698-AF60BFD8B018}" type="pres">
      <dgm:prSet presAssocID="{D99CE7FF-594C-4794-A4B5-87A03276E8EA}" presName="Name0" presStyleCnt="0">
        <dgm:presLayoutVars>
          <dgm:chMax val="7"/>
          <dgm:chPref val="7"/>
          <dgm:dir/>
        </dgm:presLayoutVars>
      </dgm:prSet>
      <dgm:spPr/>
      <dgm:t>
        <a:bodyPr/>
        <a:lstStyle/>
        <a:p>
          <a:endParaRPr lang="ru-RU"/>
        </a:p>
      </dgm:t>
    </dgm:pt>
    <dgm:pt modelId="{5AF9D0AA-7998-4707-9B1A-1497A6499DAB}" type="pres">
      <dgm:prSet presAssocID="{D99CE7FF-594C-4794-A4B5-87A03276E8EA}" presName="Name1" presStyleCnt="0"/>
      <dgm:spPr/>
    </dgm:pt>
    <dgm:pt modelId="{7655E01F-3C9C-44B1-9E73-A5D1CE3FCCDA}" type="pres">
      <dgm:prSet presAssocID="{D99CE7FF-594C-4794-A4B5-87A03276E8EA}" presName="cycle" presStyleCnt="0"/>
      <dgm:spPr/>
    </dgm:pt>
    <dgm:pt modelId="{5E8FB81A-EB2B-4E16-9B65-01F91361624D}" type="pres">
      <dgm:prSet presAssocID="{D99CE7FF-594C-4794-A4B5-87A03276E8EA}" presName="srcNode" presStyleLbl="node1" presStyleIdx="0" presStyleCnt="6"/>
      <dgm:spPr/>
    </dgm:pt>
    <dgm:pt modelId="{4BE63C4F-7681-45B5-88EB-E0E14CA6AB94}" type="pres">
      <dgm:prSet presAssocID="{D99CE7FF-594C-4794-A4B5-87A03276E8EA}" presName="conn" presStyleLbl="parChTrans1D2" presStyleIdx="0" presStyleCnt="1"/>
      <dgm:spPr/>
      <dgm:t>
        <a:bodyPr/>
        <a:lstStyle/>
        <a:p>
          <a:endParaRPr lang="ru-RU"/>
        </a:p>
      </dgm:t>
    </dgm:pt>
    <dgm:pt modelId="{06272E84-FCDB-4C46-8425-3832C66C9672}" type="pres">
      <dgm:prSet presAssocID="{D99CE7FF-594C-4794-A4B5-87A03276E8EA}" presName="extraNode" presStyleLbl="node1" presStyleIdx="0" presStyleCnt="6"/>
      <dgm:spPr/>
    </dgm:pt>
    <dgm:pt modelId="{F205170F-7CE6-4A4B-82DF-ECAF2F763628}" type="pres">
      <dgm:prSet presAssocID="{D99CE7FF-594C-4794-A4B5-87A03276E8EA}" presName="dstNode" presStyleLbl="node1" presStyleIdx="0" presStyleCnt="6"/>
      <dgm:spPr/>
    </dgm:pt>
    <dgm:pt modelId="{73834E4D-F10D-4F39-A686-274F4FBC45EF}" type="pres">
      <dgm:prSet presAssocID="{7C889BB1-C8F9-42C1-984A-736DF7C82F44}" presName="text_1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635BAF-6B8E-4C01-AECD-775CC7882E84}" type="pres">
      <dgm:prSet presAssocID="{7C889BB1-C8F9-42C1-984A-736DF7C82F44}" presName="accent_1" presStyleCnt="0"/>
      <dgm:spPr/>
    </dgm:pt>
    <dgm:pt modelId="{67865CE4-06DB-485F-89ED-DF45FDBF84C3}" type="pres">
      <dgm:prSet presAssocID="{7C889BB1-C8F9-42C1-984A-736DF7C82F44}" presName="accentRepeatNode" presStyleLbl="solidFgAcc1" presStyleIdx="0" presStyleCnt="6"/>
      <dgm:spPr/>
    </dgm:pt>
    <dgm:pt modelId="{F19053D4-92D0-4F59-99D9-A0FBF759736C}" type="pres">
      <dgm:prSet presAssocID="{2500CA19-DE8D-4D53-A289-959B49974FF0}" presName="text_2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C884BB-7483-40FC-9A65-FE8F3E6E98DD}" type="pres">
      <dgm:prSet presAssocID="{2500CA19-DE8D-4D53-A289-959B49974FF0}" presName="accent_2" presStyleCnt="0"/>
      <dgm:spPr/>
    </dgm:pt>
    <dgm:pt modelId="{A4C8F128-3AC3-4711-93EF-575243F6FEDD}" type="pres">
      <dgm:prSet presAssocID="{2500CA19-DE8D-4D53-A289-959B49974FF0}" presName="accentRepeatNode" presStyleLbl="solidFgAcc1" presStyleIdx="1" presStyleCnt="6"/>
      <dgm:spPr/>
    </dgm:pt>
    <dgm:pt modelId="{50474D4E-F9AE-4C2D-B63D-E185F3105002}" type="pres">
      <dgm:prSet presAssocID="{1B91AAF2-8709-42DA-A745-DFEF05342FEB}" presName="text_3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547254-7F78-42C7-821E-52B9EB37C1D0}" type="pres">
      <dgm:prSet presAssocID="{1B91AAF2-8709-42DA-A745-DFEF05342FEB}" presName="accent_3" presStyleCnt="0"/>
      <dgm:spPr/>
    </dgm:pt>
    <dgm:pt modelId="{25E39E50-2F46-4970-B151-5BDB79A473CD}" type="pres">
      <dgm:prSet presAssocID="{1B91AAF2-8709-42DA-A745-DFEF05342FEB}" presName="accentRepeatNode" presStyleLbl="solidFgAcc1" presStyleIdx="2" presStyleCnt="6"/>
      <dgm:spPr/>
    </dgm:pt>
    <dgm:pt modelId="{8B95B462-5EB8-4A49-AE51-FFBA12D8962C}" type="pres">
      <dgm:prSet presAssocID="{EFEADFD9-A008-405B-A4AD-2FA803A42F55}" presName="text_4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0F1E7D-1942-449D-9CA5-61C13FDA9B6E}" type="pres">
      <dgm:prSet presAssocID="{EFEADFD9-A008-405B-A4AD-2FA803A42F55}" presName="accent_4" presStyleCnt="0"/>
      <dgm:spPr/>
    </dgm:pt>
    <dgm:pt modelId="{D1685E9C-1961-4ECA-B8E0-5B7885359E0F}" type="pres">
      <dgm:prSet presAssocID="{EFEADFD9-A008-405B-A4AD-2FA803A42F55}" presName="accentRepeatNode" presStyleLbl="solidFgAcc1" presStyleIdx="3" presStyleCnt="6"/>
      <dgm:spPr/>
    </dgm:pt>
    <dgm:pt modelId="{E77F44AF-5897-4826-91C5-6FA0ABD41095}" type="pres">
      <dgm:prSet presAssocID="{BB63262F-D9D4-4B54-A735-1FC5000C5D0D}" presName="text_5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4E12D7-E799-42EA-9B2F-47B9734E760C}" type="pres">
      <dgm:prSet presAssocID="{BB63262F-D9D4-4B54-A735-1FC5000C5D0D}" presName="accent_5" presStyleCnt="0"/>
      <dgm:spPr/>
    </dgm:pt>
    <dgm:pt modelId="{547657AD-A21C-46D2-9240-1DD421430A97}" type="pres">
      <dgm:prSet presAssocID="{BB63262F-D9D4-4B54-A735-1FC5000C5D0D}" presName="accentRepeatNode" presStyleLbl="solidFgAcc1" presStyleIdx="4" presStyleCnt="6"/>
      <dgm:spPr/>
    </dgm:pt>
    <dgm:pt modelId="{3A8C344A-6896-46CC-A08C-8D2A3E5C26C0}" type="pres">
      <dgm:prSet presAssocID="{29596CF4-1E04-4644-ACFE-77FE3355A560}" presName="text_6" presStyleLbl="node1" presStyleIdx="5" presStyleCnt="6" custLinFactNeighborX="2889" custLinFactNeighborY="-499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982B8B-DC81-4A2A-B624-9EADA7536246}" type="pres">
      <dgm:prSet presAssocID="{29596CF4-1E04-4644-ACFE-77FE3355A560}" presName="accent_6" presStyleCnt="0"/>
      <dgm:spPr/>
    </dgm:pt>
    <dgm:pt modelId="{B3D43CBB-909D-4331-B457-E1D8A5C56042}" type="pres">
      <dgm:prSet presAssocID="{29596CF4-1E04-4644-ACFE-77FE3355A560}" presName="accentRepeatNode" presStyleLbl="solidFgAcc1" presStyleIdx="5" presStyleCnt="6"/>
      <dgm:spPr/>
    </dgm:pt>
  </dgm:ptLst>
  <dgm:cxnLst>
    <dgm:cxn modelId="{0810EAFD-6333-4022-BF3E-E20BD1559318}" type="presOf" srcId="{2500CA19-DE8D-4D53-A289-959B49974FF0}" destId="{F19053D4-92D0-4F59-99D9-A0FBF759736C}" srcOrd="0" destOrd="0" presId="urn:microsoft.com/office/officeart/2008/layout/VerticalCurvedList"/>
    <dgm:cxn modelId="{F984733D-0B9E-48BB-AB6B-D596F0D63393}" srcId="{D99CE7FF-594C-4794-A4B5-87A03276E8EA}" destId="{29596CF4-1E04-4644-ACFE-77FE3355A560}" srcOrd="5" destOrd="0" parTransId="{2286AD71-2BCA-40D1-A43C-F3FBAF451BA7}" sibTransId="{A2741F58-AA18-4DEA-8B96-485ABF5F8A5B}"/>
    <dgm:cxn modelId="{F617A6C1-83E2-4072-B982-149F4C2D2AE5}" type="presOf" srcId="{D99CE7FF-594C-4794-A4B5-87A03276E8EA}" destId="{AD2969AD-B0BF-4329-B698-AF60BFD8B018}" srcOrd="0" destOrd="0" presId="urn:microsoft.com/office/officeart/2008/layout/VerticalCurvedList"/>
    <dgm:cxn modelId="{15443310-026F-4D08-8F87-D168033BBBDF}" srcId="{D99CE7FF-594C-4794-A4B5-87A03276E8EA}" destId="{2500CA19-DE8D-4D53-A289-959B49974FF0}" srcOrd="1" destOrd="0" parTransId="{5E7C4B7A-F839-4F61-8C9F-6EE582B1282E}" sibTransId="{41F9C998-C190-4AC4-AE65-AF1CE81B5A85}"/>
    <dgm:cxn modelId="{9DBDDA8A-69EA-41E1-AA1F-E0C61A7AA5A3}" type="presOf" srcId="{7C889BB1-C8F9-42C1-984A-736DF7C82F44}" destId="{73834E4D-F10D-4F39-A686-274F4FBC45EF}" srcOrd="0" destOrd="0" presId="urn:microsoft.com/office/officeart/2008/layout/VerticalCurvedList"/>
    <dgm:cxn modelId="{606C5F48-EE45-487D-A4CE-06F7CC197E21}" type="presOf" srcId="{1B91AAF2-8709-42DA-A745-DFEF05342FEB}" destId="{50474D4E-F9AE-4C2D-B63D-E185F3105002}" srcOrd="0" destOrd="0" presId="urn:microsoft.com/office/officeart/2008/layout/VerticalCurvedList"/>
    <dgm:cxn modelId="{B0660B35-D43E-4831-B3DA-C5C2521DE5E6}" srcId="{D99CE7FF-594C-4794-A4B5-87A03276E8EA}" destId="{7C889BB1-C8F9-42C1-984A-736DF7C82F44}" srcOrd="0" destOrd="0" parTransId="{29ABFCD2-B995-44A9-A58E-C89F57A33D23}" sibTransId="{C3E065CF-A161-4876-BA58-D8C2D9A2A77F}"/>
    <dgm:cxn modelId="{C1EA79B7-DB67-4D4C-B724-403FC2D3DAA4}" type="presOf" srcId="{29596CF4-1E04-4644-ACFE-77FE3355A560}" destId="{3A8C344A-6896-46CC-A08C-8D2A3E5C26C0}" srcOrd="0" destOrd="0" presId="urn:microsoft.com/office/officeart/2008/layout/VerticalCurvedList"/>
    <dgm:cxn modelId="{8FB97FD8-71C9-4FCC-92E8-54FA17666028}" srcId="{D99CE7FF-594C-4794-A4B5-87A03276E8EA}" destId="{BB63262F-D9D4-4B54-A735-1FC5000C5D0D}" srcOrd="4" destOrd="0" parTransId="{FAF4DC42-4FEC-4D04-B347-46C601D7DDCB}" sibTransId="{230378FC-F6BC-4557-91EA-A419E6DAC968}"/>
    <dgm:cxn modelId="{78E1769B-2127-44A0-B1A9-2C5124BDBD42}" type="presOf" srcId="{C3E065CF-A161-4876-BA58-D8C2D9A2A77F}" destId="{4BE63C4F-7681-45B5-88EB-E0E14CA6AB94}" srcOrd="0" destOrd="0" presId="urn:microsoft.com/office/officeart/2008/layout/VerticalCurvedList"/>
    <dgm:cxn modelId="{60A79329-9AB2-4E7C-92DE-685720210BC8}" type="presOf" srcId="{BB63262F-D9D4-4B54-A735-1FC5000C5D0D}" destId="{E77F44AF-5897-4826-91C5-6FA0ABD41095}" srcOrd="0" destOrd="0" presId="urn:microsoft.com/office/officeart/2008/layout/VerticalCurvedList"/>
    <dgm:cxn modelId="{5BB4CD6C-46A6-45FA-94A9-3E432B9017D7}" srcId="{D99CE7FF-594C-4794-A4B5-87A03276E8EA}" destId="{EFEADFD9-A008-405B-A4AD-2FA803A42F55}" srcOrd="3" destOrd="0" parTransId="{06D2D229-D112-4515-99EC-D04C6038281E}" sibTransId="{B95A1BAE-B7C5-4627-A382-46A8DA501481}"/>
    <dgm:cxn modelId="{1482E55E-EB9B-4763-A13C-0EB1ACAE63C2}" srcId="{D99CE7FF-594C-4794-A4B5-87A03276E8EA}" destId="{1B91AAF2-8709-42DA-A745-DFEF05342FEB}" srcOrd="2" destOrd="0" parTransId="{35C4601C-AC16-4CAB-AD1C-2F4643DBF86E}" sibTransId="{E73BA920-4705-41ED-A7DB-35FC651121C3}"/>
    <dgm:cxn modelId="{EF530222-5C1C-423A-B191-9815DD19D92C}" type="presOf" srcId="{EFEADFD9-A008-405B-A4AD-2FA803A42F55}" destId="{8B95B462-5EB8-4A49-AE51-FFBA12D8962C}" srcOrd="0" destOrd="0" presId="urn:microsoft.com/office/officeart/2008/layout/VerticalCurvedList"/>
    <dgm:cxn modelId="{32FCE100-0C85-43A6-A085-9774BBF1AA4C}" type="presParOf" srcId="{AD2969AD-B0BF-4329-B698-AF60BFD8B018}" destId="{5AF9D0AA-7998-4707-9B1A-1497A6499DAB}" srcOrd="0" destOrd="0" presId="urn:microsoft.com/office/officeart/2008/layout/VerticalCurvedList"/>
    <dgm:cxn modelId="{CCB847FB-7554-4496-994B-BA071E454ACF}" type="presParOf" srcId="{5AF9D0AA-7998-4707-9B1A-1497A6499DAB}" destId="{7655E01F-3C9C-44B1-9E73-A5D1CE3FCCDA}" srcOrd="0" destOrd="0" presId="urn:microsoft.com/office/officeart/2008/layout/VerticalCurvedList"/>
    <dgm:cxn modelId="{DCA1B544-CF79-496C-AEE3-126C2D71A58E}" type="presParOf" srcId="{7655E01F-3C9C-44B1-9E73-A5D1CE3FCCDA}" destId="{5E8FB81A-EB2B-4E16-9B65-01F91361624D}" srcOrd="0" destOrd="0" presId="urn:microsoft.com/office/officeart/2008/layout/VerticalCurvedList"/>
    <dgm:cxn modelId="{0E4D561A-1879-4F51-9334-CA0CFB3C1046}" type="presParOf" srcId="{7655E01F-3C9C-44B1-9E73-A5D1CE3FCCDA}" destId="{4BE63C4F-7681-45B5-88EB-E0E14CA6AB94}" srcOrd="1" destOrd="0" presId="urn:microsoft.com/office/officeart/2008/layout/VerticalCurvedList"/>
    <dgm:cxn modelId="{AB6077BF-3305-4895-81C3-F547402EEB46}" type="presParOf" srcId="{7655E01F-3C9C-44B1-9E73-A5D1CE3FCCDA}" destId="{06272E84-FCDB-4C46-8425-3832C66C9672}" srcOrd="2" destOrd="0" presId="urn:microsoft.com/office/officeart/2008/layout/VerticalCurvedList"/>
    <dgm:cxn modelId="{28EC8803-1FE8-46CE-A878-E42A5CEC0E4F}" type="presParOf" srcId="{7655E01F-3C9C-44B1-9E73-A5D1CE3FCCDA}" destId="{F205170F-7CE6-4A4B-82DF-ECAF2F763628}" srcOrd="3" destOrd="0" presId="urn:microsoft.com/office/officeart/2008/layout/VerticalCurvedList"/>
    <dgm:cxn modelId="{46D92188-1B95-40DF-9FF7-22A528A305B8}" type="presParOf" srcId="{5AF9D0AA-7998-4707-9B1A-1497A6499DAB}" destId="{73834E4D-F10D-4F39-A686-274F4FBC45EF}" srcOrd="1" destOrd="0" presId="urn:microsoft.com/office/officeart/2008/layout/VerticalCurvedList"/>
    <dgm:cxn modelId="{09127A34-3376-419C-91FA-C26E00BF0FB9}" type="presParOf" srcId="{5AF9D0AA-7998-4707-9B1A-1497A6499DAB}" destId="{9B635BAF-6B8E-4C01-AECD-775CC7882E84}" srcOrd="2" destOrd="0" presId="urn:microsoft.com/office/officeart/2008/layout/VerticalCurvedList"/>
    <dgm:cxn modelId="{39F1F20E-EB7B-40B3-8A5A-1EFBD2B68ECB}" type="presParOf" srcId="{9B635BAF-6B8E-4C01-AECD-775CC7882E84}" destId="{67865CE4-06DB-485F-89ED-DF45FDBF84C3}" srcOrd="0" destOrd="0" presId="urn:microsoft.com/office/officeart/2008/layout/VerticalCurvedList"/>
    <dgm:cxn modelId="{85FD2AD3-B0E4-428B-A1CE-CFD8B55B89CD}" type="presParOf" srcId="{5AF9D0AA-7998-4707-9B1A-1497A6499DAB}" destId="{F19053D4-92D0-4F59-99D9-A0FBF759736C}" srcOrd="3" destOrd="0" presId="urn:microsoft.com/office/officeart/2008/layout/VerticalCurvedList"/>
    <dgm:cxn modelId="{D446156C-EF33-448A-A789-9336B9B09393}" type="presParOf" srcId="{5AF9D0AA-7998-4707-9B1A-1497A6499DAB}" destId="{5DC884BB-7483-40FC-9A65-FE8F3E6E98DD}" srcOrd="4" destOrd="0" presId="urn:microsoft.com/office/officeart/2008/layout/VerticalCurvedList"/>
    <dgm:cxn modelId="{CA3F8C32-8999-4496-B8D2-FA0745D844BD}" type="presParOf" srcId="{5DC884BB-7483-40FC-9A65-FE8F3E6E98DD}" destId="{A4C8F128-3AC3-4711-93EF-575243F6FEDD}" srcOrd="0" destOrd="0" presId="urn:microsoft.com/office/officeart/2008/layout/VerticalCurvedList"/>
    <dgm:cxn modelId="{EBD5D622-A8D4-4597-AB05-89BEAF5FB9D0}" type="presParOf" srcId="{5AF9D0AA-7998-4707-9B1A-1497A6499DAB}" destId="{50474D4E-F9AE-4C2D-B63D-E185F3105002}" srcOrd="5" destOrd="0" presId="urn:microsoft.com/office/officeart/2008/layout/VerticalCurvedList"/>
    <dgm:cxn modelId="{A97D9AED-017D-4470-A1A9-59DBAED8E03A}" type="presParOf" srcId="{5AF9D0AA-7998-4707-9B1A-1497A6499DAB}" destId="{39547254-7F78-42C7-821E-52B9EB37C1D0}" srcOrd="6" destOrd="0" presId="urn:microsoft.com/office/officeart/2008/layout/VerticalCurvedList"/>
    <dgm:cxn modelId="{B3E8B327-2AEE-46AD-A14E-9F841AA8C95F}" type="presParOf" srcId="{39547254-7F78-42C7-821E-52B9EB37C1D0}" destId="{25E39E50-2F46-4970-B151-5BDB79A473CD}" srcOrd="0" destOrd="0" presId="urn:microsoft.com/office/officeart/2008/layout/VerticalCurvedList"/>
    <dgm:cxn modelId="{057F7303-F1AE-462F-A405-D7CA1479E554}" type="presParOf" srcId="{5AF9D0AA-7998-4707-9B1A-1497A6499DAB}" destId="{8B95B462-5EB8-4A49-AE51-FFBA12D8962C}" srcOrd="7" destOrd="0" presId="urn:microsoft.com/office/officeart/2008/layout/VerticalCurvedList"/>
    <dgm:cxn modelId="{487F7543-8924-43E1-8B65-97DF4E2A6709}" type="presParOf" srcId="{5AF9D0AA-7998-4707-9B1A-1497A6499DAB}" destId="{520F1E7D-1942-449D-9CA5-61C13FDA9B6E}" srcOrd="8" destOrd="0" presId="urn:microsoft.com/office/officeart/2008/layout/VerticalCurvedList"/>
    <dgm:cxn modelId="{63E1DB56-9969-493F-AC29-FC1D219B2D4E}" type="presParOf" srcId="{520F1E7D-1942-449D-9CA5-61C13FDA9B6E}" destId="{D1685E9C-1961-4ECA-B8E0-5B7885359E0F}" srcOrd="0" destOrd="0" presId="urn:microsoft.com/office/officeart/2008/layout/VerticalCurvedList"/>
    <dgm:cxn modelId="{1599DA0F-296D-4227-91EE-A038CB183340}" type="presParOf" srcId="{5AF9D0AA-7998-4707-9B1A-1497A6499DAB}" destId="{E77F44AF-5897-4826-91C5-6FA0ABD41095}" srcOrd="9" destOrd="0" presId="urn:microsoft.com/office/officeart/2008/layout/VerticalCurvedList"/>
    <dgm:cxn modelId="{C5DEAD48-FCE7-48E1-9D65-8D6BB58AB136}" type="presParOf" srcId="{5AF9D0AA-7998-4707-9B1A-1497A6499DAB}" destId="{E34E12D7-E799-42EA-9B2F-47B9734E760C}" srcOrd="10" destOrd="0" presId="urn:microsoft.com/office/officeart/2008/layout/VerticalCurvedList"/>
    <dgm:cxn modelId="{466CC89A-FF71-439A-B03F-24AC27E54EC9}" type="presParOf" srcId="{E34E12D7-E799-42EA-9B2F-47B9734E760C}" destId="{547657AD-A21C-46D2-9240-1DD421430A97}" srcOrd="0" destOrd="0" presId="urn:microsoft.com/office/officeart/2008/layout/VerticalCurvedList"/>
    <dgm:cxn modelId="{3928A57E-34F3-4EB6-8AD4-E8703F24CC2F}" type="presParOf" srcId="{5AF9D0AA-7998-4707-9B1A-1497A6499DAB}" destId="{3A8C344A-6896-46CC-A08C-8D2A3E5C26C0}" srcOrd="11" destOrd="0" presId="urn:microsoft.com/office/officeart/2008/layout/VerticalCurvedList"/>
    <dgm:cxn modelId="{F13159CF-C246-4522-9491-B509A80C3773}" type="presParOf" srcId="{5AF9D0AA-7998-4707-9B1A-1497A6499DAB}" destId="{EA982B8B-DC81-4A2A-B624-9EADA7536246}" srcOrd="12" destOrd="0" presId="urn:microsoft.com/office/officeart/2008/layout/VerticalCurvedList"/>
    <dgm:cxn modelId="{EF2661F3-7D22-444C-99AA-A545A33D3DFA}" type="presParOf" srcId="{EA982B8B-DC81-4A2A-B624-9EADA7536246}" destId="{B3D43CBB-909D-4331-B457-E1D8A5C56042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E63C4F-7681-45B5-88EB-E0E14CA6AB94}">
      <dsp:nvSpPr>
        <dsp:cNvPr id="0" name=""/>
        <dsp:cNvSpPr/>
      </dsp:nvSpPr>
      <dsp:spPr>
        <a:xfrm>
          <a:off x="-2927584" y="-451017"/>
          <a:ext cx="3492835" cy="3492835"/>
        </a:xfrm>
        <a:prstGeom prst="blockArc">
          <a:avLst>
            <a:gd name="adj1" fmla="val 18900000"/>
            <a:gd name="adj2" fmla="val 2700000"/>
            <a:gd name="adj3" fmla="val 618"/>
          </a:avLst>
        </a:pr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834E4D-F10D-4F39-A686-274F4FBC45EF}">
      <dsp:nvSpPr>
        <dsp:cNvPr id="0" name=""/>
        <dsp:cNvSpPr/>
      </dsp:nvSpPr>
      <dsp:spPr>
        <a:xfrm>
          <a:off x="212393" y="136431"/>
          <a:ext cx="3308512" cy="27275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650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обувь - 1022 пары</a:t>
          </a:r>
        </a:p>
      </dsp:txBody>
      <dsp:txXfrm>
        <a:off x="212393" y="136431"/>
        <a:ext cx="3308512" cy="272759"/>
      </dsp:txXfrm>
    </dsp:sp>
    <dsp:sp modelId="{67865CE4-06DB-485F-89ED-DF45FDBF84C3}">
      <dsp:nvSpPr>
        <dsp:cNvPr id="0" name=""/>
        <dsp:cNvSpPr/>
      </dsp:nvSpPr>
      <dsp:spPr>
        <a:xfrm>
          <a:off x="41918" y="102336"/>
          <a:ext cx="340949" cy="340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19053D4-92D0-4F59-99D9-A0FBF759736C}">
      <dsp:nvSpPr>
        <dsp:cNvPr id="0" name=""/>
        <dsp:cNvSpPr/>
      </dsp:nvSpPr>
      <dsp:spPr>
        <a:xfrm>
          <a:off x="436756" y="545518"/>
          <a:ext cx="3084149" cy="27275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650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спортивный инвентарь - 20</a:t>
          </a:r>
        </a:p>
      </dsp:txBody>
      <dsp:txXfrm>
        <a:off x="436756" y="545518"/>
        <a:ext cx="3084149" cy="272759"/>
      </dsp:txXfrm>
    </dsp:sp>
    <dsp:sp modelId="{A4C8F128-3AC3-4711-93EF-575243F6FEDD}">
      <dsp:nvSpPr>
        <dsp:cNvPr id="0" name=""/>
        <dsp:cNvSpPr/>
      </dsp:nvSpPr>
      <dsp:spPr>
        <a:xfrm>
          <a:off x="266282" y="511423"/>
          <a:ext cx="340949" cy="340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0474D4E-F9AE-4C2D-B63D-E185F3105002}">
      <dsp:nvSpPr>
        <dsp:cNvPr id="0" name=""/>
        <dsp:cNvSpPr/>
      </dsp:nvSpPr>
      <dsp:spPr>
        <a:xfrm>
          <a:off x="539352" y="954606"/>
          <a:ext cx="2981553" cy="27275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650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сумки, рюкзаки-234</a:t>
          </a:r>
        </a:p>
      </dsp:txBody>
      <dsp:txXfrm>
        <a:off x="539352" y="954606"/>
        <a:ext cx="2981553" cy="272759"/>
      </dsp:txXfrm>
    </dsp:sp>
    <dsp:sp modelId="{25E39E50-2F46-4970-B151-5BDB79A473CD}">
      <dsp:nvSpPr>
        <dsp:cNvPr id="0" name=""/>
        <dsp:cNvSpPr/>
      </dsp:nvSpPr>
      <dsp:spPr>
        <a:xfrm>
          <a:off x="368877" y="920511"/>
          <a:ext cx="340949" cy="340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B95B462-5EB8-4A49-AE51-FFBA12D8962C}">
      <dsp:nvSpPr>
        <dsp:cNvPr id="0" name=""/>
        <dsp:cNvSpPr/>
      </dsp:nvSpPr>
      <dsp:spPr>
        <a:xfrm>
          <a:off x="539352" y="1363434"/>
          <a:ext cx="2981553" cy="27275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650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игрушки - 1688</a:t>
          </a:r>
        </a:p>
      </dsp:txBody>
      <dsp:txXfrm>
        <a:off x="539352" y="1363434"/>
        <a:ext cx="2981553" cy="272759"/>
      </dsp:txXfrm>
    </dsp:sp>
    <dsp:sp modelId="{D1685E9C-1961-4ECA-B8E0-5B7885359E0F}">
      <dsp:nvSpPr>
        <dsp:cNvPr id="0" name=""/>
        <dsp:cNvSpPr/>
      </dsp:nvSpPr>
      <dsp:spPr>
        <a:xfrm>
          <a:off x="368877" y="1329339"/>
          <a:ext cx="340949" cy="340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77F44AF-5897-4826-91C5-6FA0ABD41095}">
      <dsp:nvSpPr>
        <dsp:cNvPr id="0" name=""/>
        <dsp:cNvSpPr/>
      </dsp:nvSpPr>
      <dsp:spPr>
        <a:xfrm>
          <a:off x="436756" y="1772521"/>
          <a:ext cx="3084149" cy="27275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650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книги - 710</a:t>
          </a:r>
        </a:p>
      </dsp:txBody>
      <dsp:txXfrm>
        <a:off x="436756" y="1772521"/>
        <a:ext cx="3084149" cy="272759"/>
      </dsp:txXfrm>
    </dsp:sp>
    <dsp:sp modelId="{547657AD-A21C-46D2-9240-1DD421430A97}">
      <dsp:nvSpPr>
        <dsp:cNvPr id="0" name=""/>
        <dsp:cNvSpPr/>
      </dsp:nvSpPr>
      <dsp:spPr>
        <a:xfrm>
          <a:off x="266282" y="1738426"/>
          <a:ext cx="340949" cy="340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A8C344A-6896-46CC-A08C-8D2A3E5C26C0}">
      <dsp:nvSpPr>
        <dsp:cNvPr id="0" name=""/>
        <dsp:cNvSpPr/>
      </dsp:nvSpPr>
      <dsp:spPr>
        <a:xfrm>
          <a:off x="244312" y="2167973"/>
          <a:ext cx="3308512" cy="27275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6503" tIns="35560" rIns="35560" bIns="3556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другие предметы - 3603</a:t>
          </a:r>
        </a:p>
      </dsp:txBody>
      <dsp:txXfrm>
        <a:off x="244312" y="2167973"/>
        <a:ext cx="3308512" cy="272759"/>
      </dsp:txXfrm>
    </dsp:sp>
    <dsp:sp modelId="{B3D43CBB-909D-4331-B457-E1D8A5C56042}">
      <dsp:nvSpPr>
        <dsp:cNvPr id="0" name=""/>
        <dsp:cNvSpPr/>
      </dsp:nvSpPr>
      <dsp:spPr>
        <a:xfrm>
          <a:off x="41918" y="2147514"/>
          <a:ext cx="340949" cy="34094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_rels/themeOverride4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Трек">
    <a:dk1>
      <a:sysClr val="windowText" lastClr="000000"/>
    </a:dk1>
    <a:lt1>
      <a:sysClr val="window" lastClr="FFFFFF"/>
    </a:lt1>
    <a:dk2>
      <a:srgbClr val="4E3B30"/>
    </a:dk2>
    <a:lt2>
      <a:srgbClr val="FBEEC9"/>
    </a:lt2>
    <a:accent1>
      <a:srgbClr val="F0A22E"/>
    </a:accent1>
    <a:accent2>
      <a:srgbClr val="A5644E"/>
    </a:accent2>
    <a:accent3>
      <a:srgbClr val="B58B80"/>
    </a:accent3>
    <a:accent4>
      <a:srgbClr val="C3986D"/>
    </a:accent4>
    <a:accent5>
      <a:srgbClr val="A19574"/>
    </a:accent5>
    <a:accent6>
      <a:srgbClr val="C17529"/>
    </a:accent6>
    <a:hlink>
      <a:srgbClr val="AD1F1F"/>
    </a:hlink>
    <a:folHlink>
      <a:srgbClr val="FFC42F"/>
    </a:folHlink>
  </a:clrScheme>
  <a:fontScheme name="Трек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  <a:font script="Geor" typeface="Sylfaen"/>
    </a:minorFont>
  </a:fontScheme>
  <a:fmtScheme name="Трек">
    <a:fillStyleLst>
      <a:solidFill>
        <a:schemeClr val="phClr"/>
      </a:solidFill>
      <a:gradFill rotWithShape="1">
        <a:gsLst>
          <a:gs pos="0">
            <a:schemeClr val="phClr">
              <a:tint val="30000"/>
              <a:satMod val="250000"/>
            </a:schemeClr>
          </a:gs>
          <a:gs pos="72000">
            <a:schemeClr val="phClr">
              <a:tint val="75000"/>
              <a:satMod val="210000"/>
            </a:schemeClr>
          </a:gs>
          <a:gs pos="100000">
            <a:schemeClr val="phClr">
              <a:tint val="85000"/>
              <a:satMod val="210000"/>
            </a:schemeClr>
          </a:gs>
        </a:gsLst>
        <a:lin ang="5400000" scaled="1"/>
      </a:gradFill>
      <a:gradFill rotWithShape="1">
        <a:gsLst>
          <a:gs pos="0">
            <a:schemeClr val="phClr">
              <a:tint val="75000"/>
              <a:shade val="85000"/>
              <a:satMod val="230000"/>
            </a:schemeClr>
          </a:gs>
          <a:gs pos="25000">
            <a:schemeClr val="phClr">
              <a:tint val="90000"/>
              <a:shade val="70000"/>
              <a:satMod val="220000"/>
            </a:schemeClr>
          </a:gs>
          <a:gs pos="50000">
            <a:schemeClr val="phClr">
              <a:tint val="90000"/>
              <a:shade val="58000"/>
              <a:satMod val="225000"/>
            </a:schemeClr>
          </a:gs>
          <a:gs pos="65000">
            <a:schemeClr val="phClr">
              <a:tint val="90000"/>
              <a:shade val="58000"/>
              <a:satMod val="225000"/>
            </a:schemeClr>
          </a:gs>
          <a:gs pos="80000">
            <a:schemeClr val="phClr">
              <a:tint val="90000"/>
              <a:shade val="69000"/>
              <a:satMod val="220000"/>
            </a:schemeClr>
          </a:gs>
          <a:gs pos="100000">
            <a:schemeClr val="phClr">
              <a:tint val="77000"/>
              <a:shade val="80000"/>
              <a:satMod val="230000"/>
            </a:schemeClr>
          </a:gs>
        </a:gsLst>
        <a:lin ang="5400000" scaled="1"/>
      </a:gradFill>
    </a:fillStyleLst>
    <a:lnStyleLst>
      <a:ln w="10000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0"/>
          </a:lightRig>
        </a:scene3d>
        <a:sp3d prstMaterial="metal">
          <a:bevelT w="10000" h="10000"/>
        </a:sp3d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bliqueTopLeft" fov="600000">
            <a:rot lat="0" lon="0" rev="0"/>
          </a:camera>
          <a:lightRig rig="balanced" dir="t">
            <a:rot lat="0" lon="0" rev="19200000"/>
          </a:lightRig>
        </a:scene3d>
        <a:sp3d contourW="12700" prstMaterial="matte">
          <a:bevelT w="60000" h="50800"/>
          <a:contourClr>
            <a:schemeClr val="phClr">
              <a:shade val="60000"/>
              <a:satMod val="110000"/>
            </a:schemeClr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2013-02-01T00:00:00</PublishDate>
  <Abstract> Материалы для заслушивания на заседаниях Советов депутатов  внутригородски муниципального образования Фили-Давыдково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1D3162-1432-429A-BF7C-59B0CA92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26</Pages>
  <Words>6300</Words>
  <Characters>35910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УЧРЕЖДЕНИЯ ЗА 2015 ГОД.                 Государственное бюджетное учреждение города Москвы                       Территориальный центр социального обслуживания                            «Фили-Давыдково»</vt:lpstr>
    </vt:vector>
  </TitlesOfParts>
  <Company>департамет социальной защиты населения города москвы                                                           управление социальной защиты населения                                                                                              западного административного округа города москвы                                                                                                                                                                  Государственное бюджетное учреждение города Москвы                                                        территориальный центр социального обслуживания                «Фили-Давыдково»</Company>
  <LinksUpToDate>false</LinksUpToDate>
  <CharactersWithSpaces>42126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УЧРЕЖДЕНИЯ ЗА 2015 ГОД.                                  Государственное бюджетное учреждение города Москвы                                                 Территориальный центр социального обслуживания                                           «Фили-Давыдково»</dc:title>
  <dc:subject>Директор ГБУ ТЦСО «Фили-Давыдково» Карпова Лариса Ивановна</dc:subject>
  <dc:creator>Рогожа</dc:creator>
  <cp:keywords/>
  <dc:description/>
  <cp:lastModifiedBy>Лариса Карпова</cp:lastModifiedBy>
  <cp:revision>8</cp:revision>
  <cp:lastPrinted>2016-01-12T07:24:00Z</cp:lastPrinted>
  <dcterms:created xsi:type="dcterms:W3CDTF">2016-01-13T05:08:00Z</dcterms:created>
  <dcterms:modified xsi:type="dcterms:W3CDTF">2016-01-21T04:30:00Z</dcterms:modified>
</cp:coreProperties>
</file>